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C2" w:rsidRPr="00AE2D21" w:rsidRDefault="00931BC2" w:rsidP="00931BC2">
      <w:pPr>
        <w:spacing w:after="0"/>
        <w:jc w:val="center"/>
        <w:rPr>
          <w:rFonts w:ascii="Times New Roman" w:hAnsi="Times New Roman" w:cs="Times New Roman"/>
          <w:b/>
          <w:sz w:val="28"/>
          <w:szCs w:val="28"/>
        </w:rPr>
      </w:pPr>
      <w:r w:rsidRPr="00AE2D21">
        <w:rPr>
          <w:rFonts w:ascii="Times New Roman" w:hAnsi="Times New Roman" w:cs="Times New Roman"/>
          <w:b/>
          <w:sz w:val="28"/>
          <w:szCs w:val="28"/>
        </w:rPr>
        <w:t>PUBLIC OYSTER SEED GROUND VESSEL PERMIT APPEALS BOARD</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MEETING MINUTES</w:t>
      </w:r>
    </w:p>
    <w:p w:rsidR="00931BC2" w:rsidRPr="00AE2D21" w:rsidRDefault="00026826" w:rsidP="00931BC2">
      <w:pPr>
        <w:spacing w:after="0"/>
        <w:jc w:val="center"/>
        <w:rPr>
          <w:rFonts w:ascii="Times New Roman" w:hAnsi="Times New Roman" w:cs="Times New Roman"/>
          <w:sz w:val="24"/>
          <w:szCs w:val="24"/>
        </w:rPr>
      </w:pPr>
      <w:r>
        <w:rPr>
          <w:rFonts w:ascii="Times New Roman" w:hAnsi="Times New Roman" w:cs="Times New Roman"/>
          <w:sz w:val="24"/>
          <w:szCs w:val="24"/>
        </w:rPr>
        <w:t>APRIL 6</w:t>
      </w:r>
      <w:r w:rsidR="00454423">
        <w:rPr>
          <w:rFonts w:ascii="Times New Roman" w:hAnsi="Times New Roman" w:cs="Times New Roman"/>
          <w:sz w:val="24"/>
          <w:szCs w:val="24"/>
        </w:rPr>
        <w:t>, 2010</w:t>
      </w:r>
      <w:r w:rsidR="00931BC2" w:rsidRPr="00AE2D21">
        <w:rPr>
          <w:rFonts w:ascii="Times New Roman" w:hAnsi="Times New Roman" w:cs="Times New Roman"/>
          <w:sz w:val="24"/>
          <w:szCs w:val="24"/>
        </w:rPr>
        <w:t xml:space="preserve"> – </w:t>
      </w:r>
      <w:r w:rsidR="00454423">
        <w:rPr>
          <w:rFonts w:ascii="Times New Roman" w:hAnsi="Times New Roman" w:cs="Times New Roman"/>
          <w:sz w:val="24"/>
          <w:szCs w:val="24"/>
        </w:rPr>
        <w:t>9</w:t>
      </w:r>
      <w:r w:rsidR="008F0E14">
        <w:rPr>
          <w:rFonts w:ascii="Times New Roman" w:hAnsi="Times New Roman" w:cs="Times New Roman"/>
          <w:sz w:val="24"/>
          <w:szCs w:val="24"/>
        </w:rPr>
        <w:t>:30</w:t>
      </w:r>
      <w:r w:rsidR="00931BC2" w:rsidRPr="00AE2D21">
        <w:rPr>
          <w:rFonts w:ascii="Times New Roman" w:hAnsi="Times New Roman" w:cs="Times New Roman"/>
          <w:sz w:val="24"/>
          <w:szCs w:val="24"/>
        </w:rPr>
        <w:t xml:space="preserve"> A.M.</w:t>
      </w:r>
    </w:p>
    <w:p w:rsidR="00931BC2" w:rsidRPr="00AE2D21" w:rsidRDefault="00026826" w:rsidP="00931BC2">
      <w:pPr>
        <w:spacing w:after="0"/>
        <w:jc w:val="center"/>
        <w:rPr>
          <w:rFonts w:ascii="Times New Roman" w:hAnsi="Times New Roman" w:cs="Times New Roman"/>
          <w:sz w:val="24"/>
          <w:szCs w:val="24"/>
        </w:rPr>
      </w:pPr>
      <w:r w:rsidRPr="00026826">
        <w:rPr>
          <w:rFonts w:ascii="Times New Roman" w:hAnsi="Times New Roman" w:cs="Times New Roman"/>
          <w:caps/>
          <w:sz w:val="24"/>
          <w:szCs w:val="24"/>
        </w:rPr>
        <w:t>Louisiana</w:t>
      </w:r>
      <w:r>
        <w:rPr>
          <w:rFonts w:ascii="Times New Roman" w:hAnsi="Times New Roman" w:cs="Times New Roman"/>
          <w:sz w:val="24"/>
          <w:szCs w:val="24"/>
        </w:rPr>
        <w:t xml:space="preserve"> </w:t>
      </w:r>
      <w:r w:rsidR="00931BC2" w:rsidRPr="00AE2D21">
        <w:rPr>
          <w:rFonts w:ascii="Times New Roman" w:hAnsi="Times New Roman" w:cs="Times New Roman"/>
          <w:sz w:val="24"/>
          <w:szCs w:val="24"/>
        </w:rPr>
        <w:t>ROOM</w:t>
      </w:r>
    </w:p>
    <w:p w:rsidR="00931BC2" w:rsidRPr="00AE2D21" w:rsidRDefault="00931BC2" w:rsidP="00931BC2">
      <w:pPr>
        <w:spacing w:after="0"/>
        <w:jc w:val="center"/>
        <w:rPr>
          <w:rFonts w:ascii="Times New Roman" w:hAnsi="Times New Roman" w:cs="Times New Roman"/>
          <w:sz w:val="24"/>
          <w:szCs w:val="24"/>
        </w:rPr>
      </w:pPr>
      <w:r w:rsidRPr="00AE2D21">
        <w:rPr>
          <w:rFonts w:ascii="Times New Roman" w:hAnsi="Times New Roman" w:cs="Times New Roman"/>
          <w:sz w:val="24"/>
          <w:szCs w:val="24"/>
        </w:rPr>
        <w:t xml:space="preserve">LDWF </w:t>
      </w:r>
      <w:r w:rsidR="00026826">
        <w:rPr>
          <w:rFonts w:ascii="Times New Roman" w:hAnsi="Times New Roman" w:cs="Times New Roman"/>
          <w:sz w:val="24"/>
          <w:szCs w:val="24"/>
        </w:rPr>
        <w:t>HEADQUARTERS</w:t>
      </w:r>
    </w:p>
    <w:p w:rsidR="00931BC2" w:rsidRPr="00AE2D21" w:rsidRDefault="00026826" w:rsidP="00931BC2">
      <w:pPr>
        <w:spacing w:after="0"/>
        <w:jc w:val="center"/>
        <w:rPr>
          <w:rFonts w:ascii="Times New Roman" w:hAnsi="Times New Roman" w:cs="Times New Roman"/>
          <w:sz w:val="24"/>
          <w:szCs w:val="24"/>
        </w:rPr>
      </w:pPr>
      <w:r>
        <w:rPr>
          <w:rFonts w:ascii="Times New Roman" w:hAnsi="Times New Roman" w:cs="Times New Roman"/>
          <w:sz w:val="24"/>
          <w:szCs w:val="24"/>
        </w:rPr>
        <w:t>2000 QUAIL</w:t>
      </w:r>
      <w:r w:rsidR="00931BC2" w:rsidRPr="00AE2D21">
        <w:rPr>
          <w:rFonts w:ascii="Times New Roman" w:hAnsi="Times New Roman" w:cs="Times New Roman"/>
          <w:sz w:val="24"/>
          <w:szCs w:val="24"/>
        </w:rPr>
        <w:t xml:space="preserve"> DRIVE, </w:t>
      </w:r>
      <w:r>
        <w:rPr>
          <w:rFonts w:ascii="Times New Roman" w:hAnsi="Times New Roman" w:cs="Times New Roman"/>
          <w:sz w:val="24"/>
          <w:szCs w:val="24"/>
        </w:rPr>
        <w:t>BATON ROUGE</w:t>
      </w:r>
      <w:r w:rsidR="00931BC2" w:rsidRPr="00AE2D21">
        <w:rPr>
          <w:rFonts w:ascii="Times New Roman" w:hAnsi="Times New Roman" w:cs="Times New Roman"/>
          <w:sz w:val="24"/>
          <w:szCs w:val="24"/>
        </w:rPr>
        <w:t xml:space="preserve">, LA </w:t>
      </w:r>
      <w:r>
        <w:rPr>
          <w:rFonts w:ascii="Times New Roman" w:hAnsi="Times New Roman" w:cs="Times New Roman"/>
          <w:sz w:val="24"/>
          <w:szCs w:val="24"/>
        </w:rPr>
        <w:t>70808</w:t>
      </w:r>
    </w:p>
    <w:p w:rsidR="003D3E9A" w:rsidRPr="00AE2D21" w:rsidRDefault="003D3E9A" w:rsidP="00931BC2">
      <w:pPr>
        <w:spacing w:after="0"/>
        <w:jc w:val="center"/>
        <w:rPr>
          <w:rFonts w:ascii="Times New Roman" w:hAnsi="Times New Roman" w:cs="Times New Roman"/>
          <w:sz w:val="24"/>
          <w:szCs w:val="24"/>
        </w:rPr>
      </w:pPr>
    </w:p>
    <w:p w:rsidR="00C70B39" w:rsidRPr="00D63376" w:rsidRDefault="00931BC2" w:rsidP="00C70B39">
      <w:p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Bo</w:t>
      </w:r>
      <w:r w:rsidR="00C70B39" w:rsidRPr="00D63376">
        <w:rPr>
          <w:rFonts w:ascii="Times New Roman" w:eastAsia="Times New Roman" w:hAnsi="Times New Roman" w:cs="Times New Roman"/>
          <w:sz w:val="24"/>
          <w:szCs w:val="24"/>
        </w:rPr>
        <w:t>ard Members Present:</w:t>
      </w:r>
    </w:p>
    <w:p w:rsidR="00E871BA" w:rsidRPr="00D63376" w:rsidRDefault="00E871BA" w:rsidP="00E871BA">
      <w:pPr>
        <w:pStyle w:val="ListParagraph"/>
        <w:numPr>
          <w:ilvl w:val="0"/>
          <w:numId w:val="2"/>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Shane Bagala, Vice Chairman</w:t>
      </w:r>
    </w:p>
    <w:p w:rsidR="007D1A40" w:rsidRPr="00D63376" w:rsidRDefault="00D42E4E" w:rsidP="00891436">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Wilbert Collins </w:t>
      </w:r>
    </w:p>
    <w:p w:rsidR="00D42E4E" w:rsidRPr="00D63376" w:rsidRDefault="00D42E4E" w:rsidP="00891436">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Dan Coulon </w:t>
      </w:r>
    </w:p>
    <w:p w:rsidR="00C70B39" w:rsidRPr="00D63376" w:rsidRDefault="00C70B39" w:rsidP="00891436">
      <w:pPr>
        <w:pStyle w:val="ListParagraph"/>
        <w:numPr>
          <w:ilvl w:val="0"/>
          <w:numId w:val="2"/>
        </w:numPr>
        <w:spacing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Byron Encalade</w:t>
      </w:r>
    </w:p>
    <w:p w:rsidR="008F0E14" w:rsidRPr="00D63376" w:rsidRDefault="008F0E14" w:rsidP="00891436">
      <w:pPr>
        <w:pStyle w:val="ListParagraph"/>
        <w:numPr>
          <w:ilvl w:val="0"/>
          <w:numId w:val="2"/>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Brad Robin</w:t>
      </w:r>
    </w:p>
    <w:p w:rsidR="006E68D2" w:rsidRPr="00D63376" w:rsidRDefault="006E68D2" w:rsidP="00931BC2">
      <w:pPr>
        <w:spacing w:after="0" w:line="240" w:lineRule="auto"/>
        <w:rPr>
          <w:rFonts w:ascii="Times New Roman" w:eastAsia="Times New Roman" w:hAnsi="Times New Roman" w:cs="Times New Roman"/>
          <w:sz w:val="24"/>
          <w:szCs w:val="24"/>
        </w:rPr>
      </w:pPr>
    </w:p>
    <w:p w:rsidR="00DA3956" w:rsidRPr="00D63376" w:rsidRDefault="0091365A">
      <w:pPr>
        <w:spacing w:after="0" w:line="240" w:lineRule="auto"/>
        <w:rPr>
          <w:rFonts w:ascii="Times New Roman" w:hAnsi="Times New Roman" w:cs="Times New Roman"/>
          <w:sz w:val="24"/>
          <w:szCs w:val="24"/>
        </w:rPr>
      </w:pPr>
      <w:r w:rsidRPr="00D63376">
        <w:rPr>
          <w:rFonts w:ascii="Times New Roman" w:eastAsia="Times New Roman" w:hAnsi="Times New Roman" w:cs="Times New Roman"/>
          <w:sz w:val="24"/>
          <w:szCs w:val="24"/>
        </w:rPr>
        <w:t xml:space="preserve">Board </w:t>
      </w:r>
      <w:r w:rsidR="006342F8">
        <w:rPr>
          <w:rFonts w:ascii="Times New Roman" w:eastAsia="Times New Roman" w:hAnsi="Times New Roman" w:cs="Times New Roman"/>
          <w:sz w:val="24"/>
          <w:szCs w:val="24"/>
        </w:rPr>
        <w:t>M</w:t>
      </w:r>
      <w:r w:rsidRPr="00D63376">
        <w:rPr>
          <w:rFonts w:ascii="Times New Roman" w:eastAsia="Times New Roman" w:hAnsi="Times New Roman" w:cs="Times New Roman"/>
          <w:sz w:val="24"/>
          <w:szCs w:val="24"/>
        </w:rPr>
        <w:t>em</w:t>
      </w:r>
      <w:r w:rsidR="00931BC2" w:rsidRPr="00D63376">
        <w:rPr>
          <w:rFonts w:ascii="Times New Roman" w:hAnsi="Times New Roman" w:cs="Times New Roman"/>
          <w:sz w:val="24"/>
          <w:szCs w:val="24"/>
        </w:rPr>
        <w:t xml:space="preserve">bers </w:t>
      </w:r>
      <w:r w:rsidR="006342F8">
        <w:rPr>
          <w:rFonts w:ascii="Times New Roman" w:hAnsi="Times New Roman" w:cs="Times New Roman"/>
          <w:sz w:val="24"/>
          <w:szCs w:val="24"/>
        </w:rPr>
        <w:t>A</w:t>
      </w:r>
      <w:r w:rsidR="00931BC2" w:rsidRPr="00D63376">
        <w:rPr>
          <w:rFonts w:ascii="Times New Roman" w:hAnsi="Times New Roman" w:cs="Times New Roman"/>
          <w:sz w:val="24"/>
          <w:szCs w:val="24"/>
        </w:rPr>
        <w:t>bsent:</w:t>
      </w:r>
    </w:p>
    <w:p w:rsidR="008F0E14" w:rsidRPr="00D63376" w:rsidRDefault="003F3A0C" w:rsidP="00891436">
      <w:pPr>
        <w:pStyle w:val="ListParagraph"/>
        <w:numPr>
          <w:ilvl w:val="0"/>
          <w:numId w:val="4"/>
        </w:numPr>
        <w:spacing w:after="0"/>
        <w:rPr>
          <w:rFonts w:ascii="Times New Roman" w:hAnsi="Times New Roman" w:cs="Times New Roman"/>
          <w:sz w:val="24"/>
          <w:szCs w:val="24"/>
        </w:rPr>
      </w:pPr>
      <w:r w:rsidRPr="00D63376">
        <w:rPr>
          <w:rFonts w:ascii="Times New Roman" w:hAnsi="Times New Roman" w:cs="Times New Roman"/>
          <w:sz w:val="24"/>
          <w:szCs w:val="24"/>
        </w:rPr>
        <w:t>Buddy Daisy</w:t>
      </w:r>
    </w:p>
    <w:p w:rsidR="00E871BA" w:rsidRPr="00D63376" w:rsidRDefault="00E871BA" w:rsidP="00891436">
      <w:pPr>
        <w:pStyle w:val="ListParagraph"/>
        <w:numPr>
          <w:ilvl w:val="0"/>
          <w:numId w:val="4"/>
        </w:numPr>
        <w:spacing w:after="0"/>
        <w:rPr>
          <w:rFonts w:ascii="Times New Roman" w:hAnsi="Times New Roman" w:cs="Times New Roman"/>
          <w:sz w:val="24"/>
          <w:szCs w:val="24"/>
        </w:rPr>
      </w:pPr>
      <w:r w:rsidRPr="00D63376">
        <w:rPr>
          <w:rFonts w:ascii="Times New Roman" w:hAnsi="Times New Roman" w:cs="Times New Roman"/>
          <w:sz w:val="24"/>
          <w:szCs w:val="24"/>
        </w:rPr>
        <w:t>Rodney Fox</w:t>
      </w:r>
    </w:p>
    <w:p w:rsidR="00E871BA" w:rsidRPr="00D63376" w:rsidRDefault="00E871BA" w:rsidP="00891436">
      <w:pPr>
        <w:pStyle w:val="ListParagraph"/>
        <w:numPr>
          <w:ilvl w:val="0"/>
          <w:numId w:val="4"/>
        </w:numPr>
        <w:spacing w:after="0"/>
        <w:rPr>
          <w:rFonts w:ascii="Times New Roman" w:hAnsi="Times New Roman" w:cs="Times New Roman"/>
          <w:sz w:val="24"/>
          <w:szCs w:val="24"/>
        </w:rPr>
      </w:pPr>
      <w:r w:rsidRPr="00D63376">
        <w:rPr>
          <w:rFonts w:ascii="Times New Roman" w:hAnsi="Times New Roman" w:cs="Times New Roman"/>
          <w:sz w:val="24"/>
          <w:szCs w:val="24"/>
        </w:rPr>
        <w:t>Jakov Jurisic</w:t>
      </w:r>
    </w:p>
    <w:p w:rsidR="00E871BA" w:rsidRPr="00D63376" w:rsidRDefault="00E871BA" w:rsidP="00891436">
      <w:pPr>
        <w:pStyle w:val="ListParagraph"/>
        <w:numPr>
          <w:ilvl w:val="0"/>
          <w:numId w:val="4"/>
        </w:numPr>
        <w:spacing w:after="0"/>
        <w:rPr>
          <w:rFonts w:ascii="Times New Roman" w:hAnsi="Times New Roman" w:cs="Times New Roman"/>
          <w:sz w:val="24"/>
          <w:szCs w:val="24"/>
        </w:rPr>
      </w:pPr>
      <w:r w:rsidRPr="00D63376">
        <w:rPr>
          <w:rFonts w:ascii="Times New Roman" w:hAnsi="Times New Roman" w:cs="Times New Roman"/>
          <w:sz w:val="24"/>
          <w:szCs w:val="24"/>
        </w:rPr>
        <w:t>Peter Vujnovich, Jr.</w:t>
      </w:r>
    </w:p>
    <w:p w:rsidR="00415904" w:rsidRPr="00D63376" w:rsidRDefault="00415904"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Meeting </w:t>
      </w:r>
      <w:r w:rsidR="00D42E4E" w:rsidRPr="00D63376">
        <w:rPr>
          <w:rFonts w:ascii="Times New Roman" w:eastAsia="Times New Roman" w:hAnsi="Times New Roman" w:cs="Times New Roman"/>
          <w:sz w:val="24"/>
          <w:szCs w:val="24"/>
        </w:rPr>
        <w:t xml:space="preserve">called to order by </w:t>
      </w:r>
      <w:r w:rsidR="00E871BA" w:rsidRPr="00D63376">
        <w:rPr>
          <w:rFonts w:ascii="Times New Roman" w:eastAsia="Times New Roman" w:hAnsi="Times New Roman" w:cs="Times New Roman"/>
          <w:sz w:val="24"/>
          <w:szCs w:val="24"/>
        </w:rPr>
        <w:t xml:space="preserve">Vice </w:t>
      </w:r>
      <w:r w:rsidR="00D42E4E" w:rsidRPr="00D63376">
        <w:rPr>
          <w:rFonts w:ascii="Times New Roman" w:eastAsia="Times New Roman" w:hAnsi="Times New Roman" w:cs="Times New Roman"/>
          <w:sz w:val="24"/>
          <w:szCs w:val="24"/>
        </w:rPr>
        <w:t xml:space="preserve">Chairman </w:t>
      </w:r>
      <w:r w:rsidR="00E871BA" w:rsidRPr="00D63376">
        <w:rPr>
          <w:rFonts w:ascii="Times New Roman" w:eastAsia="Times New Roman" w:hAnsi="Times New Roman" w:cs="Times New Roman"/>
          <w:sz w:val="24"/>
          <w:szCs w:val="24"/>
        </w:rPr>
        <w:t>Bagala</w:t>
      </w:r>
      <w:r w:rsidRPr="00D63376">
        <w:rPr>
          <w:rFonts w:ascii="Times New Roman" w:eastAsia="Times New Roman" w:hAnsi="Times New Roman" w:cs="Times New Roman"/>
          <w:sz w:val="24"/>
          <w:szCs w:val="24"/>
        </w:rPr>
        <w:t xml:space="preserve"> at </w:t>
      </w:r>
      <w:r w:rsidR="00454423" w:rsidRPr="00D63376">
        <w:rPr>
          <w:rFonts w:ascii="Times New Roman" w:eastAsia="Times New Roman" w:hAnsi="Times New Roman" w:cs="Times New Roman"/>
          <w:sz w:val="24"/>
          <w:szCs w:val="24"/>
        </w:rPr>
        <w:t>9</w:t>
      </w:r>
      <w:r w:rsidRPr="00D63376">
        <w:rPr>
          <w:rFonts w:ascii="Times New Roman" w:eastAsia="Times New Roman" w:hAnsi="Times New Roman" w:cs="Times New Roman"/>
          <w:sz w:val="24"/>
          <w:szCs w:val="24"/>
        </w:rPr>
        <w:t>:</w:t>
      </w:r>
      <w:r w:rsidR="008F0E14" w:rsidRPr="00D63376">
        <w:rPr>
          <w:rFonts w:ascii="Times New Roman" w:eastAsia="Times New Roman" w:hAnsi="Times New Roman" w:cs="Times New Roman"/>
          <w:sz w:val="24"/>
          <w:szCs w:val="24"/>
        </w:rPr>
        <w:t>3</w:t>
      </w:r>
      <w:r w:rsidR="00E871BA" w:rsidRPr="00D63376">
        <w:rPr>
          <w:rFonts w:ascii="Times New Roman" w:eastAsia="Times New Roman" w:hAnsi="Times New Roman" w:cs="Times New Roman"/>
          <w:sz w:val="24"/>
          <w:szCs w:val="24"/>
        </w:rPr>
        <w:t>5</w:t>
      </w:r>
      <w:r w:rsidRPr="00D63376">
        <w:rPr>
          <w:rFonts w:ascii="Times New Roman" w:eastAsia="Times New Roman" w:hAnsi="Times New Roman" w:cs="Times New Roman"/>
          <w:sz w:val="24"/>
          <w:szCs w:val="24"/>
        </w:rPr>
        <w:t>am</w:t>
      </w:r>
      <w:r w:rsidR="000C2579" w:rsidRPr="00D63376">
        <w:rPr>
          <w:rFonts w:ascii="Times New Roman" w:eastAsia="Times New Roman" w:hAnsi="Times New Roman" w:cs="Times New Roman"/>
          <w:sz w:val="24"/>
          <w:szCs w:val="24"/>
        </w:rPr>
        <w:t>.</w:t>
      </w:r>
    </w:p>
    <w:p w:rsidR="00931BC2" w:rsidRPr="00D63376" w:rsidRDefault="00745F68"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AGENDA</w:t>
      </w:r>
    </w:p>
    <w:p w:rsidR="008F0E14" w:rsidRPr="00D63376" w:rsidRDefault="00931BC2" w:rsidP="000C2579">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Approval of </w:t>
      </w:r>
      <w:r w:rsidR="00D42E4E" w:rsidRPr="00D63376">
        <w:rPr>
          <w:rFonts w:ascii="Times New Roman" w:hAnsi="Times New Roman" w:cs="Times New Roman"/>
          <w:sz w:val="24"/>
          <w:szCs w:val="24"/>
        </w:rPr>
        <w:t>M</w:t>
      </w:r>
      <w:r w:rsidRPr="00D63376">
        <w:rPr>
          <w:rFonts w:ascii="Times New Roman" w:hAnsi="Times New Roman" w:cs="Times New Roman"/>
          <w:sz w:val="24"/>
          <w:szCs w:val="24"/>
        </w:rPr>
        <w:t xml:space="preserve">inutes from </w:t>
      </w:r>
      <w:r w:rsidR="00D42E4E" w:rsidRPr="00D63376">
        <w:rPr>
          <w:rFonts w:ascii="Times New Roman" w:hAnsi="Times New Roman" w:cs="Times New Roman"/>
          <w:sz w:val="24"/>
          <w:szCs w:val="24"/>
        </w:rPr>
        <w:t>M</w:t>
      </w:r>
      <w:r w:rsidRPr="00D63376">
        <w:rPr>
          <w:rFonts w:ascii="Times New Roman" w:hAnsi="Times New Roman" w:cs="Times New Roman"/>
          <w:sz w:val="24"/>
          <w:szCs w:val="24"/>
        </w:rPr>
        <w:t xml:space="preserve">eeting of </w:t>
      </w:r>
      <w:r w:rsidR="00026826" w:rsidRPr="00D63376">
        <w:rPr>
          <w:rFonts w:ascii="Times New Roman" w:hAnsi="Times New Roman" w:cs="Times New Roman"/>
          <w:sz w:val="24"/>
          <w:szCs w:val="24"/>
        </w:rPr>
        <w:t>March</w:t>
      </w:r>
      <w:r w:rsidR="008F0E14" w:rsidRPr="00D63376">
        <w:rPr>
          <w:rFonts w:ascii="Times New Roman" w:hAnsi="Times New Roman" w:cs="Times New Roman"/>
          <w:sz w:val="24"/>
          <w:szCs w:val="24"/>
        </w:rPr>
        <w:t xml:space="preserve"> 1, 2010</w:t>
      </w:r>
    </w:p>
    <w:p w:rsidR="003F3A0C" w:rsidRPr="00D63376" w:rsidRDefault="00E871BA" w:rsidP="000C2579">
      <w:pPr>
        <w:pStyle w:val="ListParagraph"/>
        <w:numPr>
          <w:ilvl w:val="0"/>
          <w:numId w:val="8"/>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Wilbert Collins</w:t>
      </w:r>
      <w:r w:rsidR="00A96DBF" w:rsidRPr="00D63376">
        <w:rPr>
          <w:rFonts w:ascii="Times New Roman" w:hAnsi="Times New Roman" w:cs="Times New Roman"/>
          <w:sz w:val="24"/>
          <w:szCs w:val="24"/>
        </w:rPr>
        <w:t xml:space="preserve"> – Motion to Accept</w:t>
      </w:r>
    </w:p>
    <w:p w:rsidR="000F5DED" w:rsidRPr="00D63376" w:rsidRDefault="00E871BA" w:rsidP="000C2579">
      <w:pPr>
        <w:pStyle w:val="ListParagraph"/>
        <w:numPr>
          <w:ilvl w:val="1"/>
          <w:numId w:val="8"/>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Dan Coulon</w:t>
      </w:r>
      <w:r w:rsidR="00A96DBF" w:rsidRPr="00D63376">
        <w:rPr>
          <w:rFonts w:ascii="Times New Roman" w:hAnsi="Times New Roman" w:cs="Times New Roman"/>
          <w:sz w:val="24"/>
          <w:szCs w:val="24"/>
        </w:rPr>
        <w:t xml:space="preserve"> – Seconded</w:t>
      </w:r>
    </w:p>
    <w:p w:rsidR="000F5DED" w:rsidRPr="00D63376" w:rsidRDefault="00DD523A" w:rsidP="000C2579">
      <w:pPr>
        <w:pStyle w:val="ListParagraph"/>
        <w:numPr>
          <w:ilvl w:val="1"/>
          <w:numId w:val="8"/>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082879" w:rsidRPr="00D63376" w:rsidRDefault="00082879" w:rsidP="00082879">
      <w:pPr>
        <w:spacing w:after="0" w:line="240" w:lineRule="auto"/>
        <w:ind w:left="1800"/>
        <w:rPr>
          <w:rFonts w:ascii="Times New Roman" w:hAnsi="Times New Roman" w:cs="Times New Roman"/>
          <w:sz w:val="24"/>
          <w:szCs w:val="24"/>
        </w:rPr>
      </w:pPr>
    </w:p>
    <w:p w:rsidR="000F5DED" w:rsidRPr="00D63376" w:rsidRDefault="00C17A7B" w:rsidP="00891436">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Hearing of Previously Deferred Appeals</w:t>
      </w:r>
    </w:p>
    <w:p w:rsidR="007D1C8B" w:rsidRPr="00D63376" w:rsidRDefault="007D1C8B" w:rsidP="007D1C8B">
      <w:pPr>
        <w:pStyle w:val="ListParagraph"/>
        <w:spacing w:after="0" w:line="240" w:lineRule="auto"/>
        <w:rPr>
          <w:rFonts w:ascii="Times New Roman" w:hAnsi="Times New Roman" w:cs="Times New Roman"/>
          <w:sz w:val="24"/>
          <w:szCs w:val="24"/>
        </w:rPr>
      </w:pPr>
    </w:p>
    <w:p w:rsidR="007447E4" w:rsidRPr="00D63376" w:rsidRDefault="00E871BA" w:rsidP="000C2579">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Nuraud Thomas</w:t>
      </w:r>
      <w:r w:rsidR="00DF7102" w:rsidRPr="00D63376">
        <w:rPr>
          <w:rFonts w:ascii="Times New Roman" w:hAnsi="Times New Roman" w:cs="Times New Roman"/>
          <w:sz w:val="24"/>
          <w:szCs w:val="24"/>
        </w:rPr>
        <w:t xml:space="preserve"> (attending)</w:t>
      </w:r>
    </w:p>
    <w:p w:rsidR="005432DA" w:rsidRPr="00D63376" w:rsidRDefault="005432DA" w:rsidP="000C2579">
      <w:pPr>
        <w:pStyle w:val="ListParagraph"/>
        <w:numPr>
          <w:ilvl w:val="0"/>
          <w:numId w:val="5"/>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At</w:t>
      </w:r>
      <w:r w:rsidR="00727A6D" w:rsidRPr="00D63376">
        <w:rPr>
          <w:rFonts w:ascii="Times New Roman" w:hAnsi="Times New Roman" w:cs="Times New Roman"/>
          <w:sz w:val="24"/>
          <w:szCs w:val="24"/>
        </w:rPr>
        <w:t>tempting to get second permit</w:t>
      </w:r>
    </w:p>
    <w:p w:rsidR="0045357D" w:rsidRPr="00D63376" w:rsidRDefault="00E871BA" w:rsidP="000C2579">
      <w:pPr>
        <w:pStyle w:val="ListParagraph"/>
        <w:numPr>
          <w:ilvl w:val="0"/>
          <w:numId w:val="5"/>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Bought the boat used in October </w:t>
      </w:r>
    </w:p>
    <w:p w:rsidR="005432DA" w:rsidRPr="00D63376" w:rsidRDefault="005432DA" w:rsidP="000C2579">
      <w:pPr>
        <w:pStyle w:val="ListParagraph"/>
        <w:numPr>
          <w:ilvl w:val="0"/>
          <w:numId w:val="5"/>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Boat was used </w:t>
      </w:r>
      <w:r w:rsidR="00727A6D" w:rsidRPr="00D63376">
        <w:rPr>
          <w:rFonts w:ascii="Times New Roman" w:hAnsi="Times New Roman" w:cs="Times New Roman"/>
          <w:sz w:val="24"/>
          <w:szCs w:val="24"/>
        </w:rPr>
        <w:t>to fish crabs by previous owner</w:t>
      </w:r>
    </w:p>
    <w:p w:rsidR="00E871BA" w:rsidRPr="00D63376" w:rsidRDefault="00E871BA" w:rsidP="00E871BA">
      <w:pPr>
        <w:pStyle w:val="ListParagraph"/>
        <w:numPr>
          <w:ilvl w:val="1"/>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Byron Encalade pointed out Thomas bought the boat after </w:t>
      </w:r>
      <w:r w:rsidR="006342F8">
        <w:rPr>
          <w:rFonts w:ascii="Times New Roman" w:hAnsi="Times New Roman" w:cs="Times New Roman"/>
          <w:sz w:val="24"/>
          <w:szCs w:val="24"/>
        </w:rPr>
        <w:t>all</w:t>
      </w:r>
      <w:r w:rsidRPr="00D63376">
        <w:rPr>
          <w:rFonts w:ascii="Times New Roman" w:hAnsi="Times New Roman" w:cs="Times New Roman"/>
          <w:sz w:val="24"/>
          <w:szCs w:val="24"/>
        </w:rPr>
        <w:t xml:space="preserve"> qualifying period</w:t>
      </w:r>
      <w:r w:rsidR="006342F8">
        <w:rPr>
          <w:rFonts w:ascii="Times New Roman" w:hAnsi="Times New Roman" w:cs="Times New Roman"/>
          <w:sz w:val="24"/>
          <w:szCs w:val="24"/>
        </w:rPr>
        <w:t>s had passed</w:t>
      </w:r>
      <w:r w:rsidRPr="00D63376">
        <w:rPr>
          <w:rFonts w:ascii="Times New Roman" w:hAnsi="Times New Roman" w:cs="Times New Roman"/>
          <w:sz w:val="24"/>
          <w:szCs w:val="24"/>
        </w:rPr>
        <w:t>.</w:t>
      </w:r>
      <w:r w:rsidR="00EB57D3" w:rsidRPr="00D63376">
        <w:rPr>
          <w:rFonts w:ascii="Times New Roman" w:hAnsi="Times New Roman" w:cs="Times New Roman"/>
          <w:sz w:val="24"/>
          <w:szCs w:val="24"/>
        </w:rPr>
        <w:t xml:space="preserve">  Further, he felt </w:t>
      </w:r>
      <w:r w:rsidR="006342F8">
        <w:rPr>
          <w:rFonts w:ascii="Times New Roman" w:hAnsi="Times New Roman" w:cs="Times New Roman"/>
          <w:sz w:val="24"/>
          <w:szCs w:val="24"/>
        </w:rPr>
        <w:t>a</w:t>
      </w:r>
      <w:r w:rsidR="00EB57D3" w:rsidRPr="00D63376">
        <w:rPr>
          <w:rFonts w:ascii="Times New Roman" w:hAnsi="Times New Roman" w:cs="Times New Roman"/>
          <w:sz w:val="24"/>
          <w:szCs w:val="24"/>
        </w:rPr>
        <w:t xml:space="preserve"> recommendation for a permit would be contrary to the law.</w:t>
      </w:r>
    </w:p>
    <w:p w:rsidR="0045357D" w:rsidRPr="00D63376" w:rsidRDefault="00EB57D3" w:rsidP="000C2579">
      <w:pPr>
        <w:pStyle w:val="ListParagraph"/>
        <w:numPr>
          <w:ilvl w:val="0"/>
          <w:numId w:val="5"/>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Byron Encalade – Motion that Board is unable to recommend a permit</w:t>
      </w:r>
    </w:p>
    <w:p w:rsidR="0045357D" w:rsidRPr="00D63376" w:rsidRDefault="00EB57D3" w:rsidP="000C2579">
      <w:pPr>
        <w:pStyle w:val="ListParagraph"/>
        <w:numPr>
          <w:ilvl w:val="1"/>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Wilbert Collins – Seconded </w:t>
      </w:r>
    </w:p>
    <w:p w:rsidR="008C4D91" w:rsidRPr="00D63376" w:rsidRDefault="00EB57D3" w:rsidP="000C2579">
      <w:pPr>
        <w:pStyle w:val="ListParagraph"/>
        <w:numPr>
          <w:ilvl w:val="1"/>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Discussion:</w:t>
      </w:r>
    </w:p>
    <w:p w:rsidR="00EB57D3" w:rsidRPr="00D63376" w:rsidRDefault="00EB57D3" w:rsidP="00EB57D3">
      <w:pPr>
        <w:pStyle w:val="ListParagraph"/>
        <w:numPr>
          <w:ilvl w:val="2"/>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Collins asked Patrick Banks, LDWF Biologist Program Manager, if he thought there was any way the Board could help Thomas obtain a permit.  Banks said he did not see a way for Thomas to obtain a permit through the Board, but Thomas could purchase a permitted vessel and </w:t>
      </w:r>
      <w:r w:rsidRPr="00D63376">
        <w:rPr>
          <w:rFonts w:ascii="Times New Roman" w:hAnsi="Times New Roman" w:cs="Times New Roman"/>
          <w:sz w:val="24"/>
          <w:szCs w:val="24"/>
        </w:rPr>
        <w:lastRenderedPageBreak/>
        <w:t xml:space="preserve">transfer the permit to the vessel for which he is appealing, assuming the seller relinquished the permit to Thomas. </w:t>
      </w:r>
    </w:p>
    <w:p w:rsidR="00AB34BB" w:rsidRPr="00D63376" w:rsidRDefault="00AB34BB" w:rsidP="00AB34BB">
      <w:pPr>
        <w:pStyle w:val="ListParagraph"/>
        <w:numPr>
          <w:ilvl w:val="1"/>
          <w:numId w:val="5"/>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3F0115" w:rsidRPr="00D63376" w:rsidRDefault="003F0115" w:rsidP="003F0115">
      <w:pPr>
        <w:pStyle w:val="ListParagraph"/>
        <w:spacing w:after="0" w:line="240" w:lineRule="auto"/>
        <w:ind w:left="1800"/>
        <w:rPr>
          <w:rFonts w:ascii="Times New Roman" w:hAnsi="Times New Roman" w:cs="Times New Roman"/>
          <w:sz w:val="24"/>
          <w:szCs w:val="24"/>
        </w:rPr>
      </w:pPr>
    </w:p>
    <w:p w:rsidR="000F5DED" w:rsidRPr="00D63376" w:rsidRDefault="00012CC5" w:rsidP="00891436">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 </w:t>
      </w:r>
      <w:r w:rsidR="00AB34BB" w:rsidRPr="00D63376">
        <w:rPr>
          <w:rFonts w:ascii="Times New Roman" w:hAnsi="Times New Roman" w:cs="Times New Roman"/>
          <w:sz w:val="24"/>
          <w:szCs w:val="24"/>
        </w:rPr>
        <w:t>Donald Joost</w:t>
      </w:r>
      <w:r w:rsidRPr="00D63376">
        <w:rPr>
          <w:rFonts w:ascii="Times New Roman" w:hAnsi="Times New Roman" w:cs="Times New Roman"/>
          <w:sz w:val="24"/>
          <w:szCs w:val="24"/>
        </w:rPr>
        <w:t xml:space="preserve"> </w:t>
      </w:r>
      <w:r w:rsidR="00AB34BB" w:rsidRPr="00D63376">
        <w:rPr>
          <w:rFonts w:ascii="Times New Roman" w:hAnsi="Times New Roman" w:cs="Times New Roman"/>
          <w:sz w:val="24"/>
          <w:szCs w:val="24"/>
        </w:rPr>
        <w:t>(</w:t>
      </w:r>
      <w:r w:rsidR="00D17F7B" w:rsidRPr="00D63376">
        <w:rPr>
          <w:rFonts w:ascii="Times New Roman" w:hAnsi="Times New Roman" w:cs="Times New Roman"/>
          <w:sz w:val="24"/>
          <w:szCs w:val="24"/>
        </w:rPr>
        <w:t>attending</w:t>
      </w:r>
      <w:r w:rsidRPr="00D63376">
        <w:rPr>
          <w:rFonts w:ascii="Times New Roman" w:hAnsi="Times New Roman" w:cs="Times New Roman"/>
          <w:sz w:val="24"/>
          <w:szCs w:val="24"/>
        </w:rPr>
        <w:t>)</w:t>
      </w:r>
    </w:p>
    <w:p w:rsidR="00397911" w:rsidRPr="00D63376" w:rsidRDefault="00397911" w:rsidP="00891436">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At the previous meeting, the Board asked Joost to provide copies of cancelled checks as evidence of </w:t>
      </w:r>
      <w:r w:rsidR="006342F8">
        <w:rPr>
          <w:rFonts w:ascii="Times New Roman" w:hAnsi="Times New Roman" w:cs="Times New Roman"/>
          <w:sz w:val="24"/>
          <w:szCs w:val="24"/>
        </w:rPr>
        <w:t xml:space="preserve">his claim that he sold </w:t>
      </w:r>
      <w:r w:rsidRPr="00D63376">
        <w:rPr>
          <w:rFonts w:ascii="Times New Roman" w:hAnsi="Times New Roman" w:cs="Times New Roman"/>
          <w:sz w:val="24"/>
          <w:szCs w:val="24"/>
        </w:rPr>
        <w:t>oysters</w:t>
      </w:r>
      <w:r w:rsidR="006342F8">
        <w:rPr>
          <w:rFonts w:ascii="Times New Roman" w:hAnsi="Times New Roman" w:cs="Times New Roman"/>
          <w:sz w:val="24"/>
          <w:szCs w:val="24"/>
        </w:rPr>
        <w:t xml:space="preserve"> to Bayou Caddy Fisheries in February 2005</w:t>
      </w:r>
      <w:r w:rsidRPr="00D63376">
        <w:rPr>
          <w:rFonts w:ascii="Times New Roman" w:hAnsi="Times New Roman" w:cs="Times New Roman"/>
          <w:sz w:val="24"/>
          <w:szCs w:val="24"/>
        </w:rPr>
        <w:t>.</w:t>
      </w:r>
    </w:p>
    <w:p w:rsidR="005C0A54" w:rsidRDefault="00397911" w:rsidP="00397911">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Joost p</w:t>
      </w:r>
      <w:r w:rsidR="00AB34BB" w:rsidRPr="00D63376">
        <w:rPr>
          <w:rFonts w:ascii="Times New Roman" w:hAnsi="Times New Roman" w:cs="Times New Roman"/>
          <w:sz w:val="24"/>
          <w:szCs w:val="24"/>
        </w:rPr>
        <w:t xml:space="preserve">rovided copies of three cancelled checks </w:t>
      </w:r>
      <w:r w:rsidR="006342F8">
        <w:rPr>
          <w:rFonts w:ascii="Times New Roman" w:hAnsi="Times New Roman" w:cs="Times New Roman"/>
          <w:sz w:val="24"/>
          <w:szCs w:val="24"/>
        </w:rPr>
        <w:t>dated February 2005 showing</w:t>
      </w:r>
      <w:r w:rsidR="00AB34BB" w:rsidRPr="00D63376">
        <w:rPr>
          <w:rFonts w:ascii="Times New Roman" w:hAnsi="Times New Roman" w:cs="Times New Roman"/>
          <w:sz w:val="24"/>
          <w:szCs w:val="24"/>
        </w:rPr>
        <w:t xml:space="preserve"> three separate transactions between Bayou Caddy Fisheries and himself.</w:t>
      </w:r>
      <w:r w:rsidRPr="00D63376">
        <w:rPr>
          <w:rFonts w:ascii="Times New Roman" w:hAnsi="Times New Roman" w:cs="Times New Roman"/>
          <w:sz w:val="24"/>
          <w:szCs w:val="24"/>
        </w:rPr>
        <w:t xml:space="preserve">  </w:t>
      </w:r>
    </w:p>
    <w:p w:rsidR="008A7D35" w:rsidRPr="008A7D35" w:rsidRDefault="008A7D35" w:rsidP="008A7D35">
      <w:pPr>
        <w:spacing w:after="0" w:line="240" w:lineRule="auto"/>
        <w:ind w:left="2160"/>
        <w:rPr>
          <w:rFonts w:ascii="Times New Roman" w:hAnsi="Times New Roman" w:cs="Times New Roman"/>
          <w:sz w:val="24"/>
          <w:szCs w:val="24"/>
        </w:rPr>
      </w:pPr>
    </w:p>
    <w:p w:rsidR="008A7D35" w:rsidRPr="008A7D35" w:rsidRDefault="008A7D35" w:rsidP="008A7D35">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[On one check the memo indicated it was for licenses, the memo field was left blank on the other two checks.]</w:t>
      </w:r>
    </w:p>
    <w:p w:rsidR="008A7D35" w:rsidRPr="008A7D35" w:rsidRDefault="008A7D35" w:rsidP="008A7D35">
      <w:pPr>
        <w:spacing w:after="0" w:line="240" w:lineRule="auto"/>
        <w:ind w:left="2160"/>
        <w:rPr>
          <w:rFonts w:ascii="Times New Roman" w:hAnsi="Times New Roman" w:cs="Times New Roman"/>
          <w:sz w:val="24"/>
          <w:szCs w:val="24"/>
        </w:rPr>
      </w:pPr>
    </w:p>
    <w:p w:rsidR="00AB34BB" w:rsidRPr="00D63376" w:rsidRDefault="00AB34BB" w:rsidP="00AB34BB">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Brad Robin asked if </w:t>
      </w:r>
      <w:r w:rsidR="00D746AD">
        <w:rPr>
          <w:rFonts w:ascii="Times New Roman" w:hAnsi="Times New Roman" w:cs="Times New Roman"/>
          <w:sz w:val="24"/>
          <w:szCs w:val="24"/>
        </w:rPr>
        <w:t xml:space="preserve">the </w:t>
      </w:r>
      <w:r w:rsidRPr="00D63376">
        <w:rPr>
          <w:rFonts w:ascii="Times New Roman" w:hAnsi="Times New Roman" w:cs="Times New Roman"/>
          <w:sz w:val="24"/>
          <w:szCs w:val="24"/>
        </w:rPr>
        <w:t>checks were for oysters.</w:t>
      </w:r>
      <w:r w:rsidR="006342F8">
        <w:rPr>
          <w:rFonts w:ascii="Times New Roman" w:hAnsi="Times New Roman" w:cs="Times New Roman"/>
          <w:sz w:val="24"/>
          <w:szCs w:val="24"/>
        </w:rPr>
        <w:t xml:space="preserve">  </w:t>
      </w:r>
    </w:p>
    <w:p w:rsidR="00AB34BB" w:rsidRPr="00D63376" w:rsidRDefault="00AB34BB" w:rsidP="00AB34BB">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Joost said they were.</w:t>
      </w:r>
    </w:p>
    <w:p w:rsidR="00397911" w:rsidRPr="00D63376" w:rsidRDefault="00D746AD" w:rsidP="00891436">
      <w:pPr>
        <w:pStyle w:val="ListParagraph"/>
        <w:numPr>
          <w:ilvl w:val="0"/>
          <w:numId w:val="1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The </w:t>
      </w:r>
      <w:r w:rsidR="00397911" w:rsidRPr="00D63376">
        <w:rPr>
          <w:rFonts w:ascii="Times New Roman" w:hAnsi="Times New Roman" w:cs="Times New Roman"/>
          <w:sz w:val="24"/>
          <w:szCs w:val="24"/>
        </w:rPr>
        <w:t xml:space="preserve">Department was unable to locate trip ticket recorded landings of oysters in </w:t>
      </w:r>
      <w:r w:rsidR="008A7D35">
        <w:rPr>
          <w:rFonts w:ascii="Times New Roman" w:hAnsi="Times New Roman" w:cs="Times New Roman"/>
          <w:sz w:val="24"/>
          <w:szCs w:val="24"/>
        </w:rPr>
        <w:t xml:space="preserve">any of the qualifying years including </w:t>
      </w:r>
      <w:r w:rsidR="00397911" w:rsidRPr="00D63376">
        <w:rPr>
          <w:rFonts w:ascii="Times New Roman" w:hAnsi="Times New Roman" w:cs="Times New Roman"/>
          <w:sz w:val="24"/>
          <w:szCs w:val="24"/>
        </w:rPr>
        <w:t>2005, which is why the vessel was denied a permit.</w:t>
      </w:r>
    </w:p>
    <w:p w:rsidR="00397911" w:rsidRPr="00D63376" w:rsidRDefault="00397911" w:rsidP="00891436">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Robin asked Banks if the cancelled checks are enough for the Department to issue a permit to Joost.</w:t>
      </w:r>
    </w:p>
    <w:p w:rsidR="001A3F53" w:rsidRPr="00D63376" w:rsidRDefault="00397911" w:rsidP="00397911">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Banks said </w:t>
      </w:r>
      <w:r w:rsidR="001A3F53" w:rsidRPr="00D63376">
        <w:rPr>
          <w:rFonts w:ascii="Times New Roman" w:hAnsi="Times New Roman" w:cs="Times New Roman"/>
          <w:sz w:val="24"/>
          <w:szCs w:val="24"/>
        </w:rPr>
        <w:t xml:space="preserve">they were not and that the Department would need an acceptable trip ticket from the dealer before the Department could issue a permit, assuming the Board recommended a permit be issued.  </w:t>
      </w:r>
    </w:p>
    <w:p w:rsidR="00842120" w:rsidRPr="00D63376" w:rsidRDefault="001A3F53" w:rsidP="001A3F53">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Robin </w:t>
      </w:r>
      <w:r w:rsidR="00842120" w:rsidRPr="00D63376">
        <w:rPr>
          <w:rFonts w:ascii="Times New Roman" w:hAnsi="Times New Roman" w:cs="Times New Roman"/>
          <w:sz w:val="24"/>
          <w:szCs w:val="24"/>
        </w:rPr>
        <w:t>suggested to</w:t>
      </w:r>
      <w:r w:rsidRPr="00D63376">
        <w:rPr>
          <w:rFonts w:ascii="Times New Roman" w:hAnsi="Times New Roman" w:cs="Times New Roman"/>
          <w:sz w:val="24"/>
          <w:szCs w:val="24"/>
        </w:rPr>
        <w:t xml:space="preserve"> Joost </w:t>
      </w:r>
      <w:r w:rsidR="00842120" w:rsidRPr="00D63376">
        <w:rPr>
          <w:rFonts w:ascii="Times New Roman" w:hAnsi="Times New Roman" w:cs="Times New Roman"/>
          <w:sz w:val="24"/>
          <w:szCs w:val="24"/>
        </w:rPr>
        <w:t>to have Bayou Caddy provide an affidavit stating the cancelled checks were for oysters.</w:t>
      </w:r>
    </w:p>
    <w:p w:rsidR="00397911" w:rsidRPr="00D63376" w:rsidRDefault="00842120" w:rsidP="001A3F53">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Robin stated he felt the cancelled checks were a step toward a permit for Joost.  Dan Coulon was inclined to approve the appeal now, but he thought it would be best to keep the case with the Board</w:t>
      </w:r>
      <w:r w:rsidR="00D60845" w:rsidRPr="00D63376">
        <w:rPr>
          <w:rFonts w:ascii="Times New Roman" w:hAnsi="Times New Roman" w:cs="Times New Roman"/>
          <w:sz w:val="24"/>
          <w:szCs w:val="24"/>
        </w:rPr>
        <w:t>.  Encalade agreed with Robin’s suggestion to obtain an affidavit stating the cancelled checks were for oysters.</w:t>
      </w:r>
    </w:p>
    <w:p w:rsidR="00D60845" w:rsidRPr="00D63376" w:rsidRDefault="00D60845" w:rsidP="001A3F53">
      <w:pPr>
        <w:pStyle w:val="ListParagraph"/>
        <w:numPr>
          <w:ilvl w:val="0"/>
          <w:numId w:val="11"/>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Dan Coulon – Motion to Defer</w:t>
      </w:r>
    </w:p>
    <w:p w:rsidR="00D60845" w:rsidRPr="00D63376" w:rsidRDefault="00D60845" w:rsidP="00D60845">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Byron Encalade – Seconded</w:t>
      </w:r>
    </w:p>
    <w:p w:rsidR="000F3A7B" w:rsidRPr="00D63376" w:rsidRDefault="000F3A7B" w:rsidP="00D60845">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Discussion:</w:t>
      </w:r>
    </w:p>
    <w:p w:rsidR="000F3A7B" w:rsidRPr="00D63376" w:rsidRDefault="00F62027" w:rsidP="000F3A7B">
      <w:pPr>
        <w:pStyle w:val="ListParagraph"/>
        <w:numPr>
          <w:ilvl w:val="2"/>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Banks reminded the Board that the information provided [affidavits</w:t>
      </w:r>
      <w:r w:rsidR="008A7D35">
        <w:rPr>
          <w:rFonts w:ascii="Times New Roman" w:hAnsi="Times New Roman" w:cs="Times New Roman"/>
          <w:sz w:val="24"/>
          <w:szCs w:val="24"/>
        </w:rPr>
        <w:t xml:space="preserve"> and</w:t>
      </w:r>
      <w:r w:rsidRPr="00D63376">
        <w:rPr>
          <w:rFonts w:ascii="Times New Roman" w:hAnsi="Times New Roman" w:cs="Times New Roman"/>
          <w:sz w:val="24"/>
          <w:szCs w:val="24"/>
        </w:rPr>
        <w:t xml:space="preserve"> cancelled checks] maybe enough for the Board to make a recommendation, but it is not enough by law for the Department to issue a permit.  The information may </w:t>
      </w:r>
      <w:r w:rsidR="00D746AD">
        <w:rPr>
          <w:rFonts w:ascii="Times New Roman" w:hAnsi="Times New Roman" w:cs="Times New Roman"/>
          <w:sz w:val="24"/>
          <w:szCs w:val="24"/>
        </w:rPr>
        <w:t xml:space="preserve">also </w:t>
      </w:r>
      <w:r w:rsidRPr="00D63376">
        <w:rPr>
          <w:rFonts w:ascii="Times New Roman" w:hAnsi="Times New Roman" w:cs="Times New Roman"/>
          <w:sz w:val="24"/>
          <w:szCs w:val="24"/>
        </w:rPr>
        <w:t>be enough for the dealer to decide to submit a</w:t>
      </w:r>
      <w:r w:rsidR="008A491F">
        <w:rPr>
          <w:rFonts w:ascii="Times New Roman" w:hAnsi="Times New Roman" w:cs="Times New Roman"/>
          <w:sz w:val="24"/>
          <w:szCs w:val="24"/>
        </w:rPr>
        <w:t xml:space="preserve"> late</w:t>
      </w:r>
      <w:r w:rsidRPr="00D63376">
        <w:rPr>
          <w:rFonts w:ascii="Times New Roman" w:hAnsi="Times New Roman" w:cs="Times New Roman"/>
          <w:sz w:val="24"/>
          <w:szCs w:val="24"/>
        </w:rPr>
        <w:t xml:space="preserve"> trip ticket, which would have to be </w:t>
      </w:r>
      <w:r w:rsidR="008A7D35">
        <w:rPr>
          <w:rFonts w:ascii="Times New Roman" w:hAnsi="Times New Roman" w:cs="Times New Roman"/>
          <w:sz w:val="24"/>
          <w:szCs w:val="24"/>
        </w:rPr>
        <w:t xml:space="preserve">investigated and </w:t>
      </w:r>
      <w:r w:rsidRPr="00D63376">
        <w:rPr>
          <w:rFonts w:ascii="Times New Roman" w:hAnsi="Times New Roman" w:cs="Times New Roman"/>
          <w:sz w:val="24"/>
          <w:szCs w:val="24"/>
        </w:rPr>
        <w:t>accepted by the Department</w:t>
      </w:r>
      <w:r w:rsidR="008A491F">
        <w:rPr>
          <w:rFonts w:ascii="Times New Roman" w:hAnsi="Times New Roman" w:cs="Times New Roman"/>
          <w:sz w:val="24"/>
          <w:szCs w:val="24"/>
        </w:rPr>
        <w:t xml:space="preserve"> in order for it to be part of official trip-ticket records</w:t>
      </w:r>
      <w:r w:rsidRPr="00D63376">
        <w:rPr>
          <w:rFonts w:ascii="Times New Roman" w:hAnsi="Times New Roman" w:cs="Times New Roman"/>
          <w:sz w:val="24"/>
          <w:szCs w:val="24"/>
        </w:rPr>
        <w:t>.</w:t>
      </w:r>
    </w:p>
    <w:p w:rsidR="00F62027" w:rsidRPr="00D63376" w:rsidRDefault="00F62027" w:rsidP="000F3A7B">
      <w:pPr>
        <w:pStyle w:val="ListParagraph"/>
        <w:numPr>
          <w:ilvl w:val="2"/>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Encalade asked if Joost could change to a hardship appeal.  Joost stated he held the required licenses in only one of the qualifying years [law requires appellant </w:t>
      </w:r>
      <w:r w:rsidR="008A7D35">
        <w:rPr>
          <w:rFonts w:ascii="Times New Roman" w:hAnsi="Times New Roman" w:cs="Times New Roman"/>
          <w:sz w:val="24"/>
          <w:szCs w:val="24"/>
        </w:rPr>
        <w:t xml:space="preserve">to have </w:t>
      </w:r>
      <w:r w:rsidRPr="00D63376">
        <w:rPr>
          <w:rFonts w:ascii="Times New Roman" w:hAnsi="Times New Roman" w:cs="Times New Roman"/>
          <w:sz w:val="24"/>
          <w:szCs w:val="24"/>
        </w:rPr>
        <w:t xml:space="preserve">held </w:t>
      </w:r>
      <w:r w:rsidR="008A7D35">
        <w:rPr>
          <w:rFonts w:ascii="Times New Roman" w:hAnsi="Times New Roman" w:cs="Times New Roman"/>
          <w:sz w:val="24"/>
          <w:szCs w:val="24"/>
        </w:rPr>
        <w:t xml:space="preserve">the </w:t>
      </w:r>
      <w:r w:rsidRPr="00D63376">
        <w:rPr>
          <w:rFonts w:ascii="Times New Roman" w:hAnsi="Times New Roman" w:cs="Times New Roman"/>
          <w:sz w:val="24"/>
          <w:szCs w:val="24"/>
        </w:rPr>
        <w:t xml:space="preserve">required licenses in at least two of the qualifying years under a hardship appeal].  </w:t>
      </w:r>
      <w:r w:rsidR="00D746AD">
        <w:rPr>
          <w:rFonts w:ascii="Times New Roman" w:hAnsi="Times New Roman" w:cs="Times New Roman"/>
          <w:sz w:val="24"/>
          <w:szCs w:val="24"/>
        </w:rPr>
        <w:t>The Department verified Joost’s statement.</w:t>
      </w:r>
    </w:p>
    <w:p w:rsidR="00D60845" w:rsidRDefault="00727A6D" w:rsidP="00D60845">
      <w:pPr>
        <w:pStyle w:val="ListParagraph"/>
        <w:numPr>
          <w:ilvl w:val="1"/>
          <w:numId w:val="1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D746AD" w:rsidRPr="00D746AD" w:rsidRDefault="00D746AD" w:rsidP="00D746AD">
      <w:pPr>
        <w:spacing w:after="0" w:line="240" w:lineRule="auto"/>
        <w:ind w:left="2160"/>
        <w:rPr>
          <w:rFonts w:ascii="Times New Roman" w:hAnsi="Times New Roman" w:cs="Times New Roman"/>
          <w:sz w:val="24"/>
          <w:szCs w:val="24"/>
        </w:rPr>
      </w:pPr>
    </w:p>
    <w:p w:rsidR="005C0A54" w:rsidRPr="00D63376" w:rsidRDefault="00225F84" w:rsidP="00891436">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Janice Moree</w:t>
      </w:r>
      <w:r w:rsidR="005C0A54" w:rsidRPr="00D63376">
        <w:rPr>
          <w:rFonts w:ascii="Times New Roman" w:hAnsi="Times New Roman" w:cs="Times New Roman"/>
          <w:sz w:val="24"/>
          <w:szCs w:val="24"/>
        </w:rPr>
        <w:t xml:space="preserve"> (not attending)</w:t>
      </w:r>
    </w:p>
    <w:p w:rsidR="00225F84" w:rsidRPr="00D63376" w:rsidRDefault="00225F84" w:rsidP="00891436">
      <w:pPr>
        <w:pStyle w:val="ListParagraph"/>
        <w:numPr>
          <w:ilvl w:val="0"/>
          <w:numId w:val="1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Deferred thre</w:t>
      </w:r>
      <w:r w:rsidR="00727A6D" w:rsidRPr="00D63376">
        <w:rPr>
          <w:rFonts w:ascii="Times New Roman" w:hAnsi="Times New Roman" w:cs="Times New Roman"/>
          <w:sz w:val="24"/>
          <w:szCs w:val="24"/>
        </w:rPr>
        <w:t>e times previously by the Board</w:t>
      </w:r>
    </w:p>
    <w:p w:rsidR="005C0A54" w:rsidRPr="00D63376" w:rsidRDefault="00225F84" w:rsidP="00891436">
      <w:pPr>
        <w:pStyle w:val="ListParagraph"/>
        <w:numPr>
          <w:ilvl w:val="0"/>
          <w:numId w:val="1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She did receive written notice of the meeting [as evidenced by </w:t>
      </w:r>
      <w:r w:rsidR="005D1508" w:rsidRPr="00D63376">
        <w:rPr>
          <w:rFonts w:ascii="Times New Roman" w:hAnsi="Times New Roman" w:cs="Times New Roman"/>
          <w:sz w:val="24"/>
          <w:szCs w:val="24"/>
        </w:rPr>
        <w:t xml:space="preserve">signature return receipt] and there was “some indication” through a phone conversation between her and the Department that she would attend today’s meeting. </w:t>
      </w:r>
    </w:p>
    <w:p w:rsidR="005D1508" w:rsidRPr="00D63376" w:rsidRDefault="005D1508" w:rsidP="00891436">
      <w:pPr>
        <w:pStyle w:val="ListParagraph"/>
        <w:numPr>
          <w:ilvl w:val="0"/>
          <w:numId w:val="1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She believed the vessel she purchased had a permit, but Department records did not </w:t>
      </w:r>
      <w:r w:rsidR="008A7D35">
        <w:rPr>
          <w:rFonts w:ascii="Times New Roman" w:hAnsi="Times New Roman" w:cs="Times New Roman"/>
          <w:sz w:val="24"/>
          <w:szCs w:val="24"/>
        </w:rPr>
        <w:t>indicate such</w:t>
      </w:r>
      <w:r w:rsidRPr="00D63376">
        <w:rPr>
          <w:rFonts w:ascii="Times New Roman" w:hAnsi="Times New Roman" w:cs="Times New Roman"/>
          <w:sz w:val="24"/>
          <w:szCs w:val="24"/>
        </w:rPr>
        <w:t>.</w:t>
      </w:r>
    </w:p>
    <w:p w:rsidR="005D1508" w:rsidRPr="00D63376" w:rsidRDefault="005D1508" w:rsidP="00891436">
      <w:pPr>
        <w:pStyle w:val="ListParagraph"/>
        <w:numPr>
          <w:ilvl w:val="0"/>
          <w:numId w:val="1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The Board had deferred her case previously to allow her time to locate and provide information in support of her appeal.</w:t>
      </w:r>
    </w:p>
    <w:p w:rsidR="005D1508" w:rsidRPr="00D63376" w:rsidRDefault="005D1508" w:rsidP="00891436">
      <w:pPr>
        <w:pStyle w:val="ListParagraph"/>
        <w:numPr>
          <w:ilvl w:val="0"/>
          <w:numId w:val="1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Banks stated that Moree has not indicated to the Department that she had found additional information.</w:t>
      </w:r>
    </w:p>
    <w:p w:rsidR="005D1508" w:rsidRPr="00D63376" w:rsidRDefault="005D1508" w:rsidP="00891436">
      <w:pPr>
        <w:pStyle w:val="ListParagraph"/>
        <w:numPr>
          <w:ilvl w:val="0"/>
          <w:numId w:val="1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Dan Coulon made motion to move her appeal to the end of the meeting</w:t>
      </w:r>
      <w:r w:rsidR="009C76FB">
        <w:rPr>
          <w:rFonts w:ascii="Times New Roman" w:hAnsi="Times New Roman" w:cs="Times New Roman"/>
          <w:sz w:val="24"/>
          <w:szCs w:val="24"/>
        </w:rPr>
        <w:t xml:space="preserve"> </w:t>
      </w:r>
      <w:r w:rsidR="008A491F">
        <w:rPr>
          <w:rFonts w:ascii="Times New Roman" w:hAnsi="Times New Roman" w:cs="Times New Roman"/>
          <w:sz w:val="24"/>
          <w:szCs w:val="24"/>
        </w:rPr>
        <w:t>in case she showed up to the meeting late</w:t>
      </w:r>
      <w:r w:rsidRPr="00D63376">
        <w:rPr>
          <w:rFonts w:ascii="Times New Roman" w:hAnsi="Times New Roman" w:cs="Times New Roman"/>
          <w:sz w:val="24"/>
          <w:szCs w:val="24"/>
        </w:rPr>
        <w:t>.</w:t>
      </w:r>
    </w:p>
    <w:p w:rsidR="005D1508" w:rsidRPr="00D63376" w:rsidRDefault="005D1508" w:rsidP="005D1508">
      <w:pPr>
        <w:pStyle w:val="ListParagraph"/>
        <w:numPr>
          <w:ilvl w:val="1"/>
          <w:numId w:val="13"/>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Brad Robin agreed with Coulon’s motion.</w:t>
      </w:r>
    </w:p>
    <w:p w:rsidR="00214A74" w:rsidRPr="00D63376" w:rsidRDefault="00214A74" w:rsidP="00214A74">
      <w:pPr>
        <w:spacing w:after="0" w:line="240" w:lineRule="auto"/>
        <w:rPr>
          <w:rFonts w:ascii="Times New Roman" w:hAnsi="Times New Roman" w:cs="Times New Roman"/>
          <w:sz w:val="24"/>
          <w:szCs w:val="24"/>
        </w:rPr>
      </w:pPr>
    </w:p>
    <w:p w:rsidR="00214A74" w:rsidRPr="00D63376" w:rsidRDefault="00214A74" w:rsidP="008A7D35">
      <w:pPr>
        <w:spacing w:after="0" w:line="240" w:lineRule="auto"/>
        <w:ind w:left="1260" w:hanging="1440"/>
        <w:rPr>
          <w:rFonts w:ascii="Times New Roman" w:hAnsi="Times New Roman" w:cs="Times New Roman"/>
          <w:sz w:val="24"/>
          <w:szCs w:val="24"/>
        </w:rPr>
      </w:pPr>
      <w:r w:rsidRPr="00D63376">
        <w:rPr>
          <w:rFonts w:ascii="Times New Roman" w:hAnsi="Times New Roman" w:cs="Times New Roman"/>
          <w:sz w:val="24"/>
          <w:szCs w:val="24"/>
        </w:rPr>
        <w:t xml:space="preserve">                      </w:t>
      </w:r>
      <w:r w:rsidR="008A7D35">
        <w:rPr>
          <w:rFonts w:ascii="Times New Roman" w:hAnsi="Times New Roman" w:cs="Times New Roman"/>
          <w:sz w:val="24"/>
          <w:szCs w:val="24"/>
        </w:rPr>
        <w:t xml:space="preserve">  </w:t>
      </w:r>
      <w:r w:rsidRPr="00D63376">
        <w:rPr>
          <w:rFonts w:ascii="Times New Roman" w:hAnsi="Times New Roman" w:cs="Times New Roman"/>
          <w:sz w:val="24"/>
          <w:szCs w:val="24"/>
        </w:rPr>
        <w:t>[After all other pending appeal cases had been dealt with, the Board took up                 Moree’s case again.</w:t>
      </w:r>
      <w:r w:rsidR="00B015FD" w:rsidRPr="00D63376">
        <w:rPr>
          <w:rFonts w:ascii="Times New Roman" w:hAnsi="Times New Roman" w:cs="Times New Roman"/>
          <w:sz w:val="24"/>
          <w:szCs w:val="24"/>
        </w:rPr>
        <w:t xml:space="preserve">  Moree </w:t>
      </w:r>
      <w:r w:rsidR="008A491F">
        <w:rPr>
          <w:rFonts w:ascii="Times New Roman" w:hAnsi="Times New Roman" w:cs="Times New Roman"/>
          <w:sz w:val="24"/>
          <w:szCs w:val="24"/>
        </w:rPr>
        <w:t xml:space="preserve">still </w:t>
      </w:r>
      <w:r w:rsidR="00B015FD" w:rsidRPr="00D63376">
        <w:rPr>
          <w:rFonts w:ascii="Times New Roman" w:hAnsi="Times New Roman" w:cs="Times New Roman"/>
          <w:sz w:val="24"/>
          <w:szCs w:val="24"/>
        </w:rPr>
        <w:t>not attending.</w:t>
      </w:r>
      <w:r w:rsidRPr="00D63376">
        <w:rPr>
          <w:rFonts w:ascii="Times New Roman" w:hAnsi="Times New Roman" w:cs="Times New Roman"/>
          <w:sz w:val="24"/>
          <w:szCs w:val="24"/>
        </w:rPr>
        <w:t>]</w:t>
      </w:r>
    </w:p>
    <w:p w:rsidR="00214A74" w:rsidRPr="00D63376" w:rsidRDefault="00214A74" w:rsidP="00214A74">
      <w:pPr>
        <w:spacing w:after="0" w:line="240" w:lineRule="auto"/>
        <w:ind w:left="2520"/>
        <w:rPr>
          <w:rFonts w:ascii="Times New Roman" w:hAnsi="Times New Roman" w:cs="Times New Roman"/>
          <w:sz w:val="24"/>
          <w:szCs w:val="24"/>
        </w:rPr>
      </w:pPr>
    </w:p>
    <w:p w:rsidR="00214A74" w:rsidRPr="00D63376" w:rsidRDefault="00B015FD" w:rsidP="00B015FD">
      <w:pPr>
        <w:pStyle w:val="ListParagraph"/>
        <w:numPr>
          <w:ilvl w:val="0"/>
          <w:numId w:val="23"/>
        </w:numPr>
        <w:spacing w:after="0" w:line="240" w:lineRule="auto"/>
        <w:ind w:left="2160"/>
        <w:rPr>
          <w:rFonts w:ascii="Times New Roman" w:hAnsi="Times New Roman" w:cs="Times New Roman"/>
          <w:sz w:val="24"/>
          <w:szCs w:val="24"/>
        </w:rPr>
      </w:pPr>
      <w:r w:rsidRPr="00D63376">
        <w:rPr>
          <w:rFonts w:ascii="Times New Roman" w:hAnsi="Times New Roman" w:cs="Times New Roman"/>
          <w:sz w:val="24"/>
          <w:szCs w:val="24"/>
        </w:rPr>
        <w:t xml:space="preserve">Dan Coulon – Motion to Not Recommend a permit based on not </w:t>
      </w:r>
      <w:r w:rsidR="00727A6D" w:rsidRPr="00D63376">
        <w:rPr>
          <w:rFonts w:ascii="Times New Roman" w:hAnsi="Times New Roman" w:cs="Times New Roman"/>
          <w:sz w:val="24"/>
          <w:szCs w:val="24"/>
        </w:rPr>
        <w:t>receiving necessary information</w:t>
      </w:r>
    </w:p>
    <w:p w:rsidR="00B015FD" w:rsidRPr="00D63376" w:rsidRDefault="00B015FD" w:rsidP="00B015FD">
      <w:pPr>
        <w:pStyle w:val="ListParagraph"/>
        <w:numPr>
          <w:ilvl w:val="1"/>
          <w:numId w:val="23"/>
        </w:numPr>
        <w:spacing w:after="0" w:line="240" w:lineRule="auto"/>
        <w:ind w:left="2520"/>
        <w:rPr>
          <w:rFonts w:ascii="Times New Roman" w:hAnsi="Times New Roman" w:cs="Times New Roman"/>
          <w:sz w:val="24"/>
          <w:szCs w:val="24"/>
        </w:rPr>
      </w:pPr>
      <w:r w:rsidRPr="00D63376">
        <w:rPr>
          <w:rFonts w:ascii="Times New Roman" w:hAnsi="Times New Roman" w:cs="Times New Roman"/>
          <w:sz w:val="24"/>
          <w:szCs w:val="24"/>
        </w:rPr>
        <w:t xml:space="preserve">Byron Encalade – Seconded </w:t>
      </w:r>
    </w:p>
    <w:p w:rsidR="00B015FD" w:rsidRPr="00D63376" w:rsidRDefault="00CF23A4" w:rsidP="00B015FD">
      <w:pPr>
        <w:pStyle w:val="ListParagraph"/>
        <w:numPr>
          <w:ilvl w:val="1"/>
          <w:numId w:val="23"/>
        </w:numPr>
        <w:spacing w:after="0" w:line="240" w:lineRule="auto"/>
        <w:ind w:left="2520"/>
        <w:rPr>
          <w:rFonts w:ascii="Times New Roman" w:hAnsi="Times New Roman" w:cs="Times New Roman"/>
          <w:sz w:val="24"/>
          <w:szCs w:val="24"/>
        </w:rPr>
      </w:pPr>
      <w:r w:rsidRPr="00D63376">
        <w:rPr>
          <w:rFonts w:ascii="Times New Roman" w:hAnsi="Times New Roman" w:cs="Times New Roman"/>
          <w:sz w:val="24"/>
          <w:szCs w:val="24"/>
        </w:rPr>
        <w:t>Discussion:</w:t>
      </w:r>
    </w:p>
    <w:p w:rsidR="00CF23A4" w:rsidRPr="00D63376" w:rsidRDefault="00CF23A4" w:rsidP="00CF23A4">
      <w:pPr>
        <w:pStyle w:val="ListParagraph"/>
        <w:numPr>
          <w:ilvl w:val="2"/>
          <w:numId w:val="23"/>
        </w:numPr>
        <w:spacing w:after="0" w:line="240" w:lineRule="auto"/>
        <w:ind w:left="3240"/>
        <w:rPr>
          <w:rFonts w:ascii="Times New Roman" w:hAnsi="Times New Roman" w:cs="Times New Roman"/>
          <w:sz w:val="24"/>
          <w:szCs w:val="24"/>
        </w:rPr>
      </w:pPr>
      <w:r w:rsidRPr="00D63376">
        <w:rPr>
          <w:rFonts w:ascii="Times New Roman" w:hAnsi="Times New Roman" w:cs="Times New Roman"/>
          <w:sz w:val="24"/>
          <w:szCs w:val="24"/>
        </w:rPr>
        <w:t xml:space="preserve">Wilbert Collins asked if Moree could come back before the Board if she found more information.  Patrick Banks said if the Board made a recommendation, then </w:t>
      </w:r>
      <w:r w:rsidR="008A7D35">
        <w:rPr>
          <w:rFonts w:ascii="Times New Roman" w:hAnsi="Times New Roman" w:cs="Times New Roman"/>
          <w:sz w:val="24"/>
          <w:szCs w:val="24"/>
        </w:rPr>
        <w:t>her appeal case would b</w:t>
      </w:r>
      <w:r w:rsidR="00D746AD">
        <w:rPr>
          <w:rFonts w:ascii="Times New Roman" w:hAnsi="Times New Roman" w:cs="Times New Roman"/>
          <w:sz w:val="24"/>
          <w:szCs w:val="24"/>
        </w:rPr>
        <w:t>e</w:t>
      </w:r>
      <w:r w:rsidR="008A7D35">
        <w:rPr>
          <w:rFonts w:ascii="Times New Roman" w:hAnsi="Times New Roman" w:cs="Times New Roman"/>
          <w:sz w:val="24"/>
          <w:szCs w:val="24"/>
        </w:rPr>
        <w:t xml:space="preserve"> closed and </w:t>
      </w:r>
      <w:r w:rsidRPr="00D63376">
        <w:rPr>
          <w:rFonts w:ascii="Times New Roman" w:hAnsi="Times New Roman" w:cs="Times New Roman"/>
          <w:sz w:val="24"/>
          <w:szCs w:val="24"/>
        </w:rPr>
        <w:t xml:space="preserve">she </w:t>
      </w:r>
      <w:r w:rsidR="008A7D35">
        <w:rPr>
          <w:rFonts w:ascii="Times New Roman" w:hAnsi="Times New Roman" w:cs="Times New Roman"/>
          <w:sz w:val="24"/>
          <w:szCs w:val="24"/>
        </w:rPr>
        <w:t>would not be able to</w:t>
      </w:r>
      <w:r w:rsidRPr="00D63376">
        <w:rPr>
          <w:rFonts w:ascii="Times New Roman" w:hAnsi="Times New Roman" w:cs="Times New Roman"/>
          <w:sz w:val="24"/>
          <w:szCs w:val="24"/>
        </w:rPr>
        <w:t xml:space="preserve"> come before the Board</w:t>
      </w:r>
      <w:r w:rsidR="008A7D35">
        <w:rPr>
          <w:rFonts w:ascii="Times New Roman" w:hAnsi="Times New Roman" w:cs="Times New Roman"/>
          <w:sz w:val="24"/>
          <w:szCs w:val="24"/>
        </w:rPr>
        <w:t xml:space="preserve"> again</w:t>
      </w:r>
      <w:r w:rsidRPr="00D63376">
        <w:rPr>
          <w:rFonts w:ascii="Times New Roman" w:hAnsi="Times New Roman" w:cs="Times New Roman"/>
          <w:sz w:val="24"/>
          <w:szCs w:val="24"/>
        </w:rPr>
        <w:t>.  Coulon stated that the appellant has had roughly five months since she first submitted her appeal.</w:t>
      </w:r>
    </w:p>
    <w:p w:rsidR="00CF23A4" w:rsidRPr="00D63376" w:rsidRDefault="00CF23A4" w:rsidP="00CF23A4">
      <w:pPr>
        <w:pStyle w:val="ListParagraph"/>
        <w:numPr>
          <w:ilvl w:val="1"/>
          <w:numId w:val="23"/>
        </w:numPr>
        <w:spacing w:after="0" w:line="240" w:lineRule="auto"/>
        <w:ind w:left="252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1F6C09" w:rsidRPr="00D63376" w:rsidRDefault="001F6C09" w:rsidP="001F6C09">
      <w:pPr>
        <w:spacing w:after="0" w:line="240" w:lineRule="auto"/>
        <w:rPr>
          <w:rFonts w:ascii="Times New Roman" w:hAnsi="Times New Roman" w:cs="Times New Roman"/>
          <w:sz w:val="24"/>
          <w:szCs w:val="24"/>
        </w:rPr>
      </w:pPr>
    </w:p>
    <w:p w:rsidR="001F6C09" w:rsidRPr="00D63376" w:rsidRDefault="00BE5D8B" w:rsidP="00BE5D8B">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Andrew Livings (not attending)</w:t>
      </w:r>
    </w:p>
    <w:p w:rsidR="004024E4" w:rsidRPr="00D63376" w:rsidRDefault="004024E4" w:rsidP="00BE5D8B">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Deferred</w:t>
      </w:r>
      <w:r w:rsidR="00727A6D" w:rsidRPr="00D63376">
        <w:rPr>
          <w:rFonts w:ascii="Times New Roman" w:hAnsi="Times New Roman" w:cs="Times New Roman"/>
          <w:sz w:val="24"/>
          <w:szCs w:val="24"/>
        </w:rPr>
        <w:t xml:space="preserve"> twice previously</w:t>
      </w:r>
    </w:p>
    <w:p w:rsidR="004024E4" w:rsidRPr="00D63376" w:rsidRDefault="004024E4" w:rsidP="00BE5D8B">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Received notice of meeting </w:t>
      </w:r>
      <w:r w:rsidR="000A55E7">
        <w:rPr>
          <w:rFonts w:ascii="Times New Roman" w:hAnsi="Times New Roman" w:cs="Times New Roman"/>
          <w:sz w:val="24"/>
          <w:szCs w:val="24"/>
        </w:rPr>
        <w:t>[</w:t>
      </w:r>
      <w:r w:rsidRPr="00D63376">
        <w:rPr>
          <w:rFonts w:ascii="Times New Roman" w:hAnsi="Times New Roman" w:cs="Times New Roman"/>
          <w:sz w:val="24"/>
          <w:szCs w:val="24"/>
        </w:rPr>
        <w:t>as evide</w:t>
      </w:r>
      <w:r w:rsidR="00727A6D" w:rsidRPr="00D63376">
        <w:rPr>
          <w:rFonts w:ascii="Times New Roman" w:hAnsi="Times New Roman" w:cs="Times New Roman"/>
          <w:sz w:val="24"/>
          <w:szCs w:val="24"/>
        </w:rPr>
        <w:t>nced by a signed return receipt</w:t>
      </w:r>
      <w:r w:rsidR="000A55E7">
        <w:rPr>
          <w:rFonts w:ascii="Times New Roman" w:hAnsi="Times New Roman" w:cs="Times New Roman"/>
          <w:sz w:val="24"/>
          <w:szCs w:val="24"/>
        </w:rPr>
        <w:t>]</w:t>
      </w:r>
    </w:p>
    <w:p w:rsidR="00BE5D8B" w:rsidRPr="00D63376" w:rsidRDefault="004024E4" w:rsidP="00BE5D8B">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Livings was unable to attend today’s meeting due to a meeting in Mississippi, according to a female acquaintance of Livings with whom LDWF spoke with via phone.</w:t>
      </w:r>
    </w:p>
    <w:p w:rsidR="0082707E" w:rsidRPr="00D63376" w:rsidRDefault="004024E4"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There has been no change concerning Livings’ appeal case since the previous meeting.</w:t>
      </w:r>
    </w:p>
    <w:p w:rsidR="004024E4" w:rsidRPr="00D63376" w:rsidRDefault="004024E4" w:rsidP="00BE5D8B">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Dan Coulon – Motion to Defer once more pending Livings’ appearance with additional </w:t>
      </w:r>
      <w:r w:rsidR="00727A6D" w:rsidRPr="00D63376">
        <w:rPr>
          <w:rFonts w:ascii="Times New Roman" w:hAnsi="Times New Roman" w:cs="Times New Roman"/>
          <w:sz w:val="24"/>
          <w:szCs w:val="24"/>
        </w:rPr>
        <w:t>information at the next meeting</w:t>
      </w:r>
    </w:p>
    <w:p w:rsidR="0082707E" w:rsidRPr="00D63376" w:rsidRDefault="0082707E" w:rsidP="0082707E">
      <w:pPr>
        <w:pStyle w:val="ListParagraph"/>
        <w:numPr>
          <w:ilvl w:val="3"/>
          <w:numId w:val="1"/>
        </w:numPr>
        <w:tabs>
          <w:tab w:val="clear" w:pos="2880"/>
          <w:tab w:val="num" w:pos="2520"/>
        </w:tabs>
        <w:spacing w:after="0" w:line="240" w:lineRule="auto"/>
        <w:ind w:hanging="720"/>
        <w:rPr>
          <w:rFonts w:ascii="Times New Roman" w:hAnsi="Times New Roman" w:cs="Times New Roman"/>
          <w:sz w:val="24"/>
          <w:szCs w:val="24"/>
        </w:rPr>
      </w:pPr>
      <w:r w:rsidRPr="00D63376">
        <w:rPr>
          <w:rFonts w:ascii="Times New Roman" w:hAnsi="Times New Roman" w:cs="Times New Roman"/>
          <w:sz w:val="24"/>
          <w:szCs w:val="24"/>
        </w:rPr>
        <w:t>Wilbert Collins –</w:t>
      </w:r>
      <w:r w:rsidR="00727A6D" w:rsidRPr="00D63376">
        <w:rPr>
          <w:rFonts w:ascii="Times New Roman" w:hAnsi="Times New Roman" w:cs="Times New Roman"/>
          <w:sz w:val="24"/>
          <w:szCs w:val="24"/>
        </w:rPr>
        <w:t xml:space="preserve"> Seconded</w:t>
      </w:r>
    </w:p>
    <w:p w:rsidR="0082707E" w:rsidRPr="00D63376" w:rsidRDefault="00727A6D" w:rsidP="0082707E">
      <w:pPr>
        <w:pStyle w:val="ListParagraph"/>
        <w:numPr>
          <w:ilvl w:val="3"/>
          <w:numId w:val="1"/>
        </w:numPr>
        <w:tabs>
          <w:tab w:val="clear" w:pos="2880"/>
          <w:tab w:val="num" w:pos="2520"/>
        </w:tabs>
        <w:spacing w:after="0" w:line="240" w:lineRule="auto"/>
        <w:ind w:hanging="72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82707E" w:rsidRPr="00D63376" w:rsidRDefault="0082707E" w:rsidP="0082707E">
      <w:pPr>
        <w:tabs>
          <w:tab w:val="num" w:pos="2520"/>
        </w:tabs>
        <w:spacing w:after="0" w:line="240" w:lineRule="auto"/>
        <w:ind w:left="2160"/>
        <w:rPr>
          <w:rFonts w:ascii="Times New Roman" w:hAnsi="Times New Roman" w:cs="Times New Roman"/>
          <w:sz w:val="24"/>
          <w:szCs w:val="24"/>
        </w:rPr>
      </w:pPr>
    </w:p>
    <w:p w:rsidR="000A55E7" w:rsidRDefault="0082707E" w:rsidP="0082707E">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John Livings (not attending)</w:t>
      </w:r>
      <w:r w:rsidRPr="00D63376">
        <w:rPr>
          <w:rFonts w:ascii="Times New Roman" w:hAnsi="Times New Roman" w:cs="Times New Roman"/>
          <w:sz w:val="24"/>
          <w:szCs w:val="24"/>
        </w:rPr>
        <w:tab/>
      </w:r>
    </w:p>
    <w:p w:rsidR="0082707E" w:rsidRPr="000A55E7" w:rsidRDefault="0082707E" w:rsidP="000A55E7">
      <w:pPr>
        <w:spacing w:after="0" w:line="240" w:lineRule="auto"/>
        <w:ind w:left="1080"/>
        <w:rPr>
          <w:rFonts w:ascii="Times New Roman" w:hAnsi="Times New Roman" w:cs="Times New Roman"/>
          <w:sz w:val="24"/>
          <w:szCs w:val="24"/>
        </w:rPr>
      </w:pPr>
      <w:r w:rsidRPr="000A55E7">
        <w:rPr>
          <w:rFonts w:ascii="Times New Roman" w:hAnsi="Times New Roman" w:cs="Times New Roman"/>
          <w:sz w:val="24"/>
          <w:szCs w:val="24"/>
        </w:rPr>
        <w:lastRenderedPageBreak/>
        <w:t>[</w:t>
      </w:r>
      <w:r w:rsidR="00153972" w:rsidRPr="000A55E7">
        <w:rPr>
          <w:rFonts w:ascii="Times New Roman" w:hAnsi="Times New Roman" w:cs="Times New Roman"/>
          <w:sz w:val="24"/>
          <w:szCs w:val="24"/>
        </w:rPr>
        <w:t xml:space="preserve">Board </w:t>
      </w:r>
      <w:r w:rsidRPr="000A55E7">
        <w:rPr>
          <w:rFonts w:ascii="Times New Roman" w:hAnsi="Times New Roman" w:cs="Times New Roman"/>
          <w:sz w:val="24"/>
          <w:szCs w:val="24"/>
        </w:rPr>
        <w:t>address</w:t>
      </w:r>
      <w:r w:rsidR="00153972" w:rsidRPr="000A55E7">
        <w:rPr>
          <w:rFonts w:ascii="Times New Roman" w:hAnsi="Times New Roman" w:cs="Times New Roman"/>
          <w:sz w:val="24"/>
          <w:szCs w:val="24"/>
        </w:rPr>
        <w:t>ed</w:t>
      </w:r>
      <w:r w:rsidRPr="000A55E7">
        <w:rPr>
          <w:rFonts w:ascii="Times New Roman" w:hAnsi="Times New Roman" w:cs="Times New Roman"/>
          <w:sz w:val="24"/>
          <w:szCs w:val="24"/>
        </w:rPr>
        <w:t xml:space="preserve"> </w:t>
      </w:r>
      <w:r w:rsidR="000A55E7" w:rsidRPr="000A55E7">
        <w:rPr>
          <w:rFonts w:ascii="Times New Roman" w:hAnsi="Times New Roman" w:cs="Times New Roman"/>
          <w:sz w:val="24"/>
          <w:szCs w:val="24"/>
        </w:rPr>
        <w:t>Livings’</w:t>
      </w:r>
      <w:r w:rsidR="00153972" w:rsidRPr="000A55E7">
        <w:rPr>
          <w:rFonts w:ascii="Times New Roman" w:hAnsi="Times New Roman" w:cs="Times New Roman"/>
          <w:sz w:val="24"/>
          <w:szCs w:val="24"/>
        </w:rPr>
        <w:t xml:space="preserve"> separate </w:t>
      </w:r>
      <w:r w:rsidRPr="000A55E7">
        <w:rPr>
          <w:rFonts w:ascii="Times New Roman" w:hAnsi="Times New Roman" w:cs="Times New Roman"/>
          <w:sz w:val="24"/>
          <w:szCs w:val="24"/>
        </w:rPr>
        <w:t xml:space="preserve">appeals for </w:t>
      </w:r>
      <w:r w:rsidR="00153972" w:rsidRPr="000A55E7">
        <w:rPr>
          <w:rFonts w:ascii="Times New Roman" w:hAnsi="Times New Roman" w:cs="Times New Roman"/>
          <w:sz w:val="24"/>
          <w:szCs w:val="24"/>
        </w:rPr>
        <w:t xml:space="preserve">vessels </w:t>
      </w:r>
      <w:r w:rsidRPr="000A55E7">
        <w:rPr>
          <w:rFonts w:ascii="Times New Roman" w:hAnsi="Times New Roman" w:cs="Times New Roman"/>
          <w:sz w:val="24"/>
          <w:szCs w:val="24"/>
        </w:rPr>
        <w:t>MI-4590-BB and MI-5353-BG as one appeal]</w:t>
      </w:r>
    </w:p>
    <w:p w:rsidR="0082707E" w:rsidRPr="00D63376" w:rsidRDefault="0082707E"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Defer</w:t>
      </w:r>
      <w:r w:rsidR="000A55E7">
        <w:rPr>
          <w:rFonts w:ascii="Times New Roman" w:hAnsi="Times New Roman" w:cs="Times New Roman"/>
          <w:sz w:val="24"/>
          <w:szCs w:val="24"/>
        </w:rPr>
        <w:t>red twice previously</w:t>
      </w:r>
    </w:p>
    <w:p w:rsidR="0082707E" w:rsidRPr="00D63376" w:rsidRDefault="0082707E"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Received notice of meeting </w:t>
      </w:r>
      <w:r w:rsidR="000A55E7">
        <w:rPr>
          <w:rFonts w:ascii="Times New Roman" w:hAnsi="Times New Roman" w:cs="Times New Roman"/>
          <w:sz w:val="24"/>
          <w:szCs w:val="24"/>
        </w:rPr>
        <w:t>[</w:t>
      </w:r>
      <w:r w:rsidRPr="00D63376">
        <w:rPr>
          <w:rFonts w:ascii="Times New Roman" w:hAnsi="Times New Roman" w:cs="Times New Roman"/>
          <w:sz w:val="24"/>
          <w:szCs w:val="24"/>
        </w:rPr>
        <w:t>as evide</w:t>
      </w:r>
      <w:r w:rsidR="000A55E7">
        <w:rPr>
          <w:rFonts w:ascii="Times New Roman" w:hAnsi="Times New Roman" w:cs="Times New Roman"/>
          <w:sz w:val="24"/>
          <w:szCs w:val="24"/>
        </w:rPr>
        <w:t>nced by a signed return receipt]</w:t>
      </w:r>
    </w:p>
    <w:p w:rsidR="0082707E" w:rsidRPr="00D63376" w:rsidRDefault="0082707E"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Livings was unable to attend today’s meeting due to a meeting in Mississippi, according to a female acquaintance of Livings with whom LDWF spoke with via phone.</w:t>
      </w:r>
    </w:p>
    <w:p w:rsidR="0082707E" w:rsidRPr="00D63376" w:rsidRDefault="0082707E"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There has been no change concerning Livings’ appeal case since the previous meeting.</w:t>
      </w:r>
    </w:p>
    <w:p w:rsidR="0082707E" w:rsidRPr="00D63376" w:rsidRDefault="0082707E" w:rsidP="0082707E">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Wilbert Collins – Motion to Defer with same</w:t>
      </w:r>
      <w:r w:rsidR="00727A6D" w:rsidRPr="00D63376">
        <w:rPr>
          <w:rFonts w:ascii="Times New Roman" w:hAnsi="Times New Roman" w:cs="Times New Roman"/>
          <w:sz w:val="24"/>
          <w:szCs w:val="24"/>
        </w:rPr>
        <w:t xml:space="preserve"> stipulations as </w:t>
      </w:r>
      <w:r w:rsidR="000A55E7">
        <w:rPr>
          <w:rFonts w:ascii="Times New Roman" w:hAnsi="Times New Roman" w:cs="Times New Roman"/>
          <w:sz w:val="24"/>
          <w:szCs w:val="24"/>
        </w:rPr>
        <w:t xml:space="preserve">was applied to </w:t>
      </w:r>
      <w:r w:rsidR="00727A6D" w:rsidRPr="00D63376">
        <w:rPr>
          <w:rFonts w:ascii="Times New Roman" w:hAnsi="Times New Roman" w:cs="Times New Roman"/>
          <w:sz w:val="24"/>
          <w:szCs w:val="24"/>
        </w:rPr>
        <w:t>Andrew Livings</w:t>
      </w:r>
    </w:p>
    <w:p w:rsidR="0082707E" w:rsidRPr="00D63376" w:rsidRDefault="0082707E" w:rsidP="0082707E">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Dan Coulon –</w:t>
      </w:r>
      <w:r w:rsidR="00727A6D" w:rsidRPr="00D63376">
        <w:rPr>
          <w:rFonts w:ascii="Times New Roman" w:hAnsi="Times New Roman" w:cs="Times New Roman"/>
          <w:sz w:val="24"/>
          <w:szCs w:val="24"/>
        </w:rPr>
        <w:t xml:space="preserve"> Seconded</w:t>
      </w:r>
    </w:p>
    <w:p w:rsidR="0082707E" w:rsidRPr="00D63376" w:rsidRDefault="00727A6D" w:rsidP="0082707E">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153972" w:rsidRPr="00D63376" w:rsidRDefault="00153972" w:rsidP="00153972">
      <w:pPr>
        <w:spacing w:after="0" w:line="240" w:lineRule="auto"/>
        <w:ind w:left="2520"/>
        <w:rPr>
          <w:rFonts w:ascii="Times New Roman" w:hAnsi="Times New Roman" w:cs="Times New Roman"/>
          <w:sz w:val="24"/>
          <w:szCs w:val="24"/>
        </w:rPr>
      </w:pPr>
    </w:p>
    <w:p w:rsidR="00153972" w:rsidRPr="00D63376" w:rsidRDefault="00153972" w:rsidP="00153972">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Tonci Gabre (not attending)</w:t>
      </w:r>
    </w:p>
    <w:p w:rsidR="00153972" w:rsidRPr="00D63376" w:rsidRDefault="00153972" w:rsidP="00153972">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Gabre was unable to take off from work to attend this meeting</w:t>
      </w:r>
      <w:r w:rsidR="00055910">
        <w:rPr>
          <w:rFonts w:ascii="Times New Roman" w:hAnsi="Times New Roman" w:cs="Times New Roman"/>
          <w:sz w:val="24"/>
          <w:szCs w:val="24"/>
        </w:rPr>
        <w:t xml:space="preserve"> as per an email he sent to the Department</w:t>
      </w:r>
      <w:r w:rsidRPr="00D63376">
        <w:rPr>
          <w:rFonts w:ascii="Times New Roman" w:hAnsi="Times New Roman" w:cs="Times New Roman"/>
          <w:sz w:val="24"/>
          <w:szCs w:val="24"/>
        </w:rPr>
        <w:t>.</w:t>
      </w:r>
    </w:p>
    <w:p w:rsidR="00153972" w:rsidRPr="00D63376" w:rsidRDefault="00153972" w:rsidP="00153972">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He is in the process of collecting documentation to support his case, possibly under the 50% complete option.</w:t>
      </w:r>
    </w:p>
    <w:p w:rsidR="00153972" w:rsidRPr="00D63376" w:rsidRDefault="00153972" w:rsidP="00153972">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Requested via email to LDWF to be deferred to the next meeting.</w:t>
      </w:r>
    </w:p>
    <w:p w:rsidR="00153972" w:rsidRPr="00D63376" w:rsidRDefault="00153972" w:rsidP="00153972">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Wilbert Collins – Motion to Defer</w:t>
      </w:r>
    </w:p>
    <w:p w:rsidR="00153972" w:rsidRPr="00D63376" w:rsidRDefault="00153972" w:rsidP="00153972">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Byron Encalade – Seconded</w:t>
      </w:r>
    </w:p>
    <w:p w:rsidR="00727A6D" w:rsidRPr="00D63376" w:rsidRDefault="00727A6D" w:rsidP="00727A6D">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D32057" w:rsidRPr="00D63376" w:rsidRDefault="00D32057" w:rsidP="00D32057">
      <w:pPr>
        <w:spacing w:after="0" w:line="240" w:lineRule="auto"/>
        <w:ind w:left="2520"/>
        <w:rPr>
          <w:rFonts w:ascii="Times New Roman" w:hAnsi="Times New Roman" w:cs="Times New Roman"/>
          <w:sz w:val="24"/>
          <w:szCs w:val="24"/>
        </w:rPr>
      </w:pPr>
    </w:p>
    <w:p w:rsidR="00D32057" w:rsidRPr="00D63376" w:rsidRDefault="00D32057" w:rsidP="00D32057">
      <w:pPr>
        <w:pStyle w:val="ListParagraph"/>
        <w:numPr>
          <w:ilvl w:val="1"/>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Lawrence Peterson (not attending)</w:t>
      </w:r>
    </w:p>
    <w:p w:rsidR="00D32057" w:rsidRPr="00D63376" w:rsidRDefault="00D32057" w:rsidP="00D32057">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Deferred once previously</w:t>
      </w:r>
    </w:p>
    <w:p w:rsidR="00D32057" w:rsidRPr="00D63376" w:rsidRDefault="00D32057" w:rsidP="00D32057">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Received notice of meeting </w:t>
      </w:r>
      <w:r w:rsidR="000A55E7">
        <w:rPr>
          <w:rFonts w:ascii="Times New Roman" w:hAnsi="Times New Roman" w:cs="Times New Roman"/>
          <w:sz w:val="24"/>
          <w:szCs w:val="24"/>
        </w:rPr>
        <w:t>[</w:t>
      </w:r>
      <w:r w:rsidRPr="00D63376">
        <w:rPr>
          <w:rFonts w:ascii="Times New Roman" w:hAnsi="Times New Roman" w:cs="Times New Roman"/>
          <w:sz w:val="24"/>
          <w:szCs w:val="24"/>
        </w:rPr>
        <w:t>as evidenced by a signed return receipt</w:t>
      </w:r>
      <w:r w:rsidR="000A55E7">
        <w:rPr>
          <w:rFonts w:ascii="Times New Roman" w:hAnsi="Times New Roman" w:cs="Times New Roman"/>
          <w:sz w:val="24"/>
          <w:szCs w:val="24"/>
        </w:rPr>
        <w:t>]</w:t>
      </w:r>
    </w:p>
    <w:p w:rsidR="00D32057" w:rsidRPr="00D63376" w:rsidRDefault="00D63376" w:rsidP="00D32057">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Peterson </w:t>
      </w:r>
      <w:r w:rsidR="000A55E7">
        <w:rPr>
          <w:rFonts w:ascii="Times New Roman" w:hAnsi="Times New Roman" w:cs="Times New Roman"/>
          <w:sz w:val="24"/>
          <w:szCs w:val="24"/>
        </w:rPr>
        <w:t>indicates</w:t>
      </w:r>
      <w:r w:rsidRPr="00D63376">
        <w:rPr>
          <w:rFonts w:ascii="Times New Roman" w:hAnsi="Times New Roman" w:cs="Times New Roman"/>
          <w:sz w:val="24"/>
          <w:szCs w:val="24"/>
        </w:rPr>
        <w:t xml:space="preserve"> in his appeal that the Department incorrectly determined his eligibility and </w:t>
      </w:r>
      <w:r w:rsidR="000A55E7">
        <w:rPr>
          <w:rFonts w:ascii="Times New Roman" w:hAnsi="Times New Roman" w:cs="Times New Roman"/>
          <w:sz w:val="24"/>
          <w:szCs w:val="24"/>
        </w:rPr>
        <w:t xml:space="preserve">he states </w:t>
      </w:r>
      <w:r w:rsidRPr="00D63376">
        <w:rPr>
          <w:rFonts w:ascii="Times New Roman" w:hAnsi="Times New Roman" w:cs="Times New Roman"/>
          <w:sz w:val="24"/>
          <w:szCs w:val="24"/>
        </w:rPr>
        <w:t xml:space="preserve">the dealer failed to turn in the </w:t>
      </w:r>
      <w:r w:rsidR="00055910">
        <w:rPr>
          <w:rFonts w:ascii="Times New Roman" w:hAnsi="Times New Roman" w:cs="Times New Roman"/>
          <w:sz w:val="24"/>
          <w:szCs w:val="24"/>
        </w:rPr>
        <w:t xml:space="preserve">“proper </w:t>
      </w:r>
      <w:r w:rsidRPr="00D63376">
        <w:rPr>
          <w:rFonts w:ascii="Times New Roman" w:hAnsi="Times New Roman" w:cs="Times New Roman"/>
          <w:sz w:val="24"/>
          <w:szCs w:val="24"/>
        </w:rPr>
        <w:t>paperwork.</w:t>
      </w:r>
      <w:r w:rsidR="00055910">
        <w:rPr>
          <w:rFonts w:ascii="Times New Roman" w:hAnsi="Times New Roman" w:cs="Times New Roman"/>
          <w:sz w:val="24"/>
          <w:szCs w:val="24"/>
        </w:rPr>
        <w:t>”</w:t>
      </w:r>
    </w:p>
    <w:p w:rsidR="00D63376" w:rsidRPr="00D63376" w:rsidRDefault="00D63376" w:rsidP="00D32057">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He informed LDWF via phone that he intended to check with the dealer to see if they could provide him with information to support his appeal case.</w:t>
      </w:r>
    </w:p>
    <w:p w:rsidR="00D63376" w:rsidRPr="00D63376" w:rsidRDefault="00D63376" w:rsidP="00D32057">
      <w:pPr>
        <w:pStyle w:val="ListParagraph"/>
        <w:numPr>
          <w:ilvl w:val="2"/>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Dan Coulon – Motion to Defer with a notice to appellant that additional information is required at the next meeting</w:t>
      </w:r>
    </w:p>
    <w:p w:rsidR="00D63376" w:rsidRPr="00D63376" w:rsidRDefault="00D63376" w:rsidP="00D63376">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Byron Encalade – Seconded</w:t>
      </w:r>
    </w:p>
    <w:p w:rsidR="0082707E" w:rsidRPr="00D63376" w:rsidRDefault="00D63376" w:rsidP="00D63376">
      <w:pPr>
        <w:pStyle w:val="ListParagraph"/>
        <w:numPr>
          <w:ilvl w:val="3"/>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D63376" w:rsidRPr="00D63376" w:rsidRDefault="00D63376" w:rsidP="00D63376">
      <w:pPr>
        <w:spacing w:after="0" w:line="240" w:lineRule="auto"/>
        <w:rPr>
          <w:rFonts w:ascii="Times New Roman" w:hAnsi="Times New Roman" w:cs="Times New Roman"/>
          <w:sz w:val="24"/>
          <w:szCs w:val="24"/>
        </w:rPr>
      </w:pPr>
    </w:p>
    <w:p w:rsidR="00450319" w:rsidRPr="00D63376" w:rsidRDefault="00450319" w:rsidP="00F838EB">
      <w:p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 xml:space="preserve">There was some discussion among the Board and Donald Joost concerning the necessity of obtaining additional affidavits stating the cancelled checks Joost provided were for the purchase of oysters.  Dan Coulon felt the affidavits previously provided by Joost and the cancelled checks were sufficient.  Byron Encalade felt the checks needed further clarification as to the nature of the transaction.  At the end of the discussion, no further action was taken by the Board and the </w:t>
      </w:r>
      <w:r w:rsidR="00AD0161">
        <w:rPr>
          <w:rFonts w:ascii="Times New Roman" w:hAnsi="Times New Roman" w:cs="Times New Roman"/>
          <w:sz w:val="24"/>
          <w:szCs w:val="24"/>
        </w:rPr>
        <w:t xml:space="preserve">Board’s </w:t>
      </w:r>
      <w:r w:rsidRPr="00D63376">
        <w:rPr>
          <w:rFonts w:ascii="Times New Roman" w:hAnsi="Times New Roman" w:cs="Times New Roman"/>
          <w:sz w:val="24"/>
          <w:szCs w:val="24"/>
        </w:rPr>
        <w:t>previous action of deferral and the direction given to Joost remained unchanged.</w:t>
      </w:r>
    </w:p>
    <w:p w:rsidR="00627596" w:rsidRPr="00D63376" w:rsidRDefault="00627596" w:rsidP="00627596">
      <w:pPr>
        <w:spacing w:after="0" w:line="240" w:lineRule="auto"/>
        <w:ind w:left="2520"/>
        <w:rPr>
          <w:rFonts w:ascii="Times New Roman" w:hAnsi="Times New Roman" w:cs="Times New Roman"/>
          <w:sz w:val="24"/>
          <w:szCs w:val="24"/>
        </w:rPr>
      </w:pPr>
    </w:p>
    <w:p w:rsidR="00EF4F94" w:rsidRPr="00D63376" w:rsidRDefault="00CD4351" w:rsidP="000C2579">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Set next meeting date</w:t>
      </w:r>
    </w:p>
    <w:p w:rsidR="00B45974" w:rsidRPr="00D63376" w:rsidRDefault="00404F20" w:rsidP="000C2579">
      <w:pPr>
        <w:pStyle w:val="ListParagraph"/>
        <w:numPr>
          <w:ilvl w:val="0"/>
          <w:numId w:val="6"/>
        </w:numPr>
        <w:spacing w:after="0" w:line="240" w:lineRule="auto"/>
        <w:ind w:left="1080"/>
        <w:rPr>
          <w:rFonts w:ascii="Times New Roman" w:hAnsi="Times New Roman" w:cs="Times New Roman"/>
          <w:sz w:val="24"/>
          <w:szCs w:val="24"/>
        </w:rPr>
      </w:pPr>
      <w:r w:rsidRPr="00D63376">
        <w:rPr>
          <w:rFonts w:ascii="Times New Roman" w:hAnsi="Times New Roman" w:cs="Times New Roman"/>
          <w:sz w:val="24"/>
          <w:szCs w:val="24"/>
        </w:rPr>
        <w:t>Dan Coulon</w:t>
      </w:r>
      <w:r w:rsidR="00726AED" w:rsidRPr="00D63376">
        <w:rPr>
          <w:rFonts w:ascii="Times New Roman" w:hAnsi="Times New Roman" w:cs="Times New Roman"/>
          <w:sz w:val="24"/>
          <w:szCs w:val="24"/>
        </w:rPr>
        <w:t xml:space="preserve"> – Motion to </w:t>
      </w:r>
      <w:r w:rsidRPr="00D63376">
        <w:rPr>
          <w:rFonts w:ascii="Times New Roman" w:hAnsi="Times New Roman" w:cs="Times New Roman"/>
          <w:sz w:val="24"/>
          <w:szCs w:val="24"/>
        </w:rPr>
        <w:t xml:space="preserve">set next meeting date for </w:t>
      </w:r>
      <w:r w:rsidR="006E58E1" w:rsidRPr="00D63376">
        <w:rPr>
          <w:rFonts w:ascii="Times New Roman" w:hAnsi="Times New Roman" w:cs="Times New Roman"/>
          <w:sz w:val="24"/>
          <w:szCs w:val="24"/>
        </w:rPr>
        <w:t>10</w:t>
      </w:r>
      <w:r w:rsidR="009A7404" w:rsidRPr="00D63376">
        <w:rPr>
          <w:rFonts w:ascii="Times New Roman" w:hAnsi="Times New Roman" w:cs="Times New Roman"/>
          <w:sz w:val="24"/>
          <w:szCs w:val="24"/>
        </w:rPr>
        <w:t>:</w:t>
      </w:r>
      <w:r w:rsidR="006E58E1" w:rsidRPr="00D63376">
        <w:rPr>
          <w:rFonts w:ascii="Times New Roman" w:hAnsi="Times New Roman" w:cs="Times New Roman"/>
          <w:sz w:val="24"/>
          <w:szCs w:val="24"/>
        </w:rPr>
        <w:t>0</w:t>
      </w:r>
      <w:r w:rsidR="009A7404" w:rsidRPr="00D63376">
        <w:rPr>
          <w:rFonts w:ascii="Times New Roman" w:hAnsi="Times New Roman" w:cs="Times New Roman"/>
          <w:sz w:val="24"/>
          <w:szCs w:val="24"/>
        </w:rPr>
        <w:t>0</w:t>
      </w:r>
      <w:r w:rsidRPr="00D63376">
        <w:rPr>
          <w:rFonts w:ascii="Times New Roman" w:hAnsi="Times New Roman" w:cs="Times New Roman"/>
          <w:sz w:val="24"/>
          <w:szCs w:val="24"/>
        </w:rPr>
        <w:t xml:space="preserve">am in conjunction with next </w:t>
      </w:r>
      <w:r w:rsidR="00726AED" w:rsidRPr="00D63376">
        <w:rPr>
          <w:rFonts w:ascii="Times New Roman" w:hAnsi="Times New Roman" w:cs="Times New Roman"/>
          <w:sz w:val="24"/>
          <w:szCs w:val="24"/>
        </w:rPr>
        <w:t>Oyster Task Force (OTF) meet</w:t>
      </w:r>
      <w:r w:rsidRPr="00D63376">
        <w:rPr>
          <w:rFonts w:ascii="Times New Roman" w:hAnsi="Times New Roman" w:cs="Times New Roman"/>
          <w:sz w:val="24"/>
          <w:szCs w:val="24"/>
        </w:rPr>
        <w:t>ing*</w:t>
      </w:r>
    </w:p>
    <w:p w:rsidR="00404F20" w:rsidRPr="00D63376" w:rsidRDefault="007C561A" w:rsidP="000C2579">
      <w:pPr>
        <w:pStyle w:val="ListParagraph"/>
        <w:numPr>
          <w:ilvl w:val="1"/>
          <w:numId w:val="6"/>
        </w:numPr>
        <w:spacing w:after="0" w:line="240" w:lineRule="auto"/>
        <w:ind w:left="1530"/>
        <w:rPr>
          <w:rFonts w:ascii="Times New Roman" w:hAnsi="Times New Roman" w:cs="Times New Roman"/>
          <w:sz w:val="24"/>
          <w:szCs w:val="24"/>
        </w:rPr>
      </w:pPr>
      <w:r w:rsidRPr="00D63376">
        <w:rPr>
          <w:rFonts w:ascii="Times New Roman" w:hAnsi="Times New Roman" w:cs="Times New Roman"/>
          <w:sz w:val="24"/>
          <w:szCs w:val="24"/>
        </w:rPr>
        <w:lastRenderedPageBreak/>
        <w:t>Wilbert Collins</w:t>
      </w:r>
      <w:r w:rsidR="00404F20" w:rsidRPr="00D63376">
        <w:rPr>
          <w:rFonts w:ascii="Times New Roman" w:hAnsi="Times New Roman" w:cs="Times New Roman"/>
          <w:sz w:val="24"/>
          <w:szCs w:val="24"/>
        </w:rPr>
        <w:t xml:space="preserve"> – Seconded</w:t>
      </w:r>
    </w:p>
    <w:p w:rsidR="000F5DED" w:rsidRPr="00D63376" w:rsidRDefault="00404F20" w:rsidP="000C2579">
      <w:pPr>
        <w:pStyle w:val="ListParagraph"/>
        <w:numPr>
          <w:ilvl w:val="1"/>
          <w:numId w:val="6"/>
        </w:numPr>
        <w:spacing w:after="0" w:line="240" w:lineRule="auto"/>
        <w:ind w:left="1530"/>
        <w:rPr>
          <w:rFonts w:ascii="Times New Roman" w:hAnsi="Times New Roman" w:cs="Times New Roman"/>
          <w:sz w:val="24"/>
          <w:szCs w:val="24"/>
        </w:rPr>
      </w:pPr>
      <w:r w:rsidRPr="00D63376">
        <w:rPr>
          <w:rFonts w:ascii="Times New Roman" w:hAnsi="Times New Roman" w:cs="Times New Roman"/>
          <w:sz w:val="24"/>
          <w:szCs w:val="24"/>
        </w:rPr>
        <w:t>MOTION CARRIED (unanimous)</w:t>
      </w:r>
      <w:r w:rsidR="00E52C76" w:rsidRPr="00D63376">
        <w:rPr>
          <w:rFonts w:ascii="Times New Roman" w:hAnsi="Times New Roman" w:cs="Times New Roman"/>
          <w:sz w:val="24"/>
          <w:szCs w:val="24"/>
        </w:rPr>
        <w:t xml:space="preserve"> </w:t>
      </w:r>
    </w:p>
    <w:p w:rsidR="000F5DED" w:rsidRPr="00D63376" w:rsidRDefault="000F5DED">
      <w:pPr>
        <w:spacing w:after="0"/>
        <w:ind w:left="720"/>
        <w:rPr>
          <w:rFonts w:ascii="Times New Roman" w:hAnsi="Times New Roman" w:cs="Times New Roman"/>
          <w:sz w:val="24"/>
          <w:szCs w:val="24"/>
        </w:rPr>
      </w:pPr>
    </w:p>
    <w:p w:rsidR="00745F68" w:rsidRPr="00D63376" w:rsidRDefault="00745F68" w:rsidP="000C2579">
      <w:pPr>
        <w:pStyle w:val="ListParagraph"/>
        <w:numPr>
          <w:ilvl w:val="0"/>
          <w:numId w:val="1"/>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Adjournment</w:t>
      </w:r>
    </w:p>
    <w:p w:rsidR="000F5DED" w:rsidRPr="00D63376" w:rsidRDefault="009A7404" w:rsidP="000C2579">
      <w:pPr>
        <w:pStyle w:val="ListParagraph"/>
        <w:numPr>
          <w:ilvl w:val="0"/>
          <w:numId w:val="7"/>
        </w:numPr>
        <w:spacing w:after="0" w:line="240" w:lineRule="auto"/>
        <w:rPr>
          <w:rFonts w:ascii="Times New Roman" w:hAnsi="Times New Roman" w:cs="Times New Roman"/>
          <w:sz w:val="24"/>
          <w:szCs w:val="24"/>
        </w:rPr>
      </w:pPr>
      <w:r w:rsidRPr="00D63376">
        <w:rPr>
          <w:rFonts w:ascii="Times New Roman" w:hAnsi="Times New Roman" w:cs="Times New Roman"/>
          <w:sz w:val="24"/>
          <w:szCs w:val="24"/>
        </w:rPr>
        <w:t>Dan Coulon</w:t>
      </w:r>
      <w:r w:rsidR="00404F20" w:rsidRPr="00D63376">
        <w:rPr>
          <w:rFonts w:ascii="Times New Roman" w:hAnsi="Times New Roman" w:cs="Times New Roman"/>
          <w:sz w:val="24"/>
          <w:szCs w:val="24"/>
        </w:rPr>
        <w:t xml:space="preserve"> </w:t>
      </w:r>
      <w:r w:rsidR="0091365A" w:rsidRPr="00D63376">
        <w:rPr>
          <w:rFonts w:ascii="Times New Roman" w:hAnsi="Times New Roman" w:cs="Times New Roman"/>
          <w:sz w:val="24"/>
          <w:szCs w:val="24"/>
        </w:rPr>
        <w:t>– Motion to Adjourn</w:t>
      </w:r>
    </w:p>
    <w:p w:rsidR="000F5DED" w:rsidRPr="00D63376" w:rsidRDefault="007C561A" w:rsidP="000C2579">
      <w:pPr>
        <w:pStyle w:val="ListParagraph"/>
        <w:numPr>
          <w:ilvl w:val="1"/>
          <w:numId w:val="7"/>
        </w:numPr>
        <w:spacing w:after="0" w:line="240" w:lineRule="auto"/>
        <w:ind w:left="1440"/>
        <w:rPr>
          <w:rFonts w:ascii="Times New Roman" w:hAnsi="Times New Roman" w:cs="Times New Roman"/>
          <w:sz w:val="24"/>
          <w:szCs w:val="24"/>
        </w:rPr>
      </w:pPr>
      <w:r w:rsidRPr="00D63376">
        <w:rPr>
          <w:rFonts w:ascii="Times New Roman" w:hAnsi="Times New Roman" w:cs="Times New Roman"/>
          <w:sz w:val="24"/>
          <w:szCs w:val="24"/>
        </w:rPr>
        <w:t>B</w:t>
      </w:r>
      <w:r w:rsidR="006E58E1" w:rsidRPr="00D63376">
        <w:rPr>
          <w:rFonts w:ascii="Times New Roman" w:hAnsi="Times New Roman" w:cs="Times New Roman"/>
          <w:sz w:val="24"/>
          <w:szCs w:val="24"/>
        </w:rPr>
        <w:t>yron Encalade</w:t>
      </w:r>
      <w:r w:rsidRPr="00D63376">
        <w:rPr>
          <w:rFonts w:ascii="Times New Roman" w:hAnsi="Times New Roman" w:cs="Times New Roman"/>
          <w:sz w:val="24"/>
          <w:szCs w:val="24"/>
        </w:rPr>
        <w:t xml:space="preserve"> – </w:t>
      </w:r>
      <w:r w:rsidR="0058577F" w:rsidRPr="00D63376">
        <w:rPr>
          <w:rFonts w:ascii="Times New Roman" w:hAnsi="Times New Roman" w:cs="Times New Roman"/>
          <w:sz w:val="24"/>
          <w:szCs w:val="24"/>
        </w:rPr>
        <w:t>Seconded</w:t>
      </w:r>
    </w:p>
    <w:p w:rsidR="000F5DED" w:rsidRPr="00D63376" w:rsidRDefault="0091365A" w:rsidP="000C2579">
      <w:pPr>
        <w:pStyle w:val="ListParagraph"/>
        <w:numPr>
          <w:ilvl w:val="1"/>
          <w:numId w:val="7"/>
        </w:numPr>
        <w:spacing w:after="0" w:line="240" w:lineRule="auto"/>
        <w:ind w:left="1440"/>
        <w:rPr>
          <w:rFonts w:ascii="Times New Roman" w:hAnsi="Times New Roman" w:cs="Times New Roman"/>
          <w:sz w:val="24"/>
          <w:szCs w:val="24"/>
        </w:rPr>
      </w:pPr>
      <w:r w:rsidRPr="00D63376">
        <w:rPr>
          <w:rFonts w:ascii="Times New Roman" w:hAnsi="Times New Roman" w:cs="Times New Roman"/>
          <w:sz w:val="24"/>
          <w:szCs w:val="24"/>
        </w:rPr>
        <w:t>MOTION CARRIED (unanimous)</w:t>
      </w:r>
    </w:p>
    <w:p w:rsidR="00A53AE9" w:rsidRDefault="00A53AE9" w:rsidP="00C70B39">
      <w:pPr>
        <w:spacing w:before="100" w:beforeAutospacing="1" w:after="0" w:line="240" w:lineRule="auto"/>
        <w:rPr>
          <w:rFonts w:ascii="Times New Roman" w:eastAsia="Times New Roman" w:hAnsi="Times New Roman" w:cs="Times New Roman"/>
          <w:sz w:val="24"/>
          <w:szCs w:val="24"/>
        </w:rPr>
      </w:pPr>
    </w:p>
    <w:p w:rsidR="00726AED" w:rsidRPr="00D63376" w:rsidRDefault="00726AED"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 xml:space="preserve">Meeting </w:t>
      </w:r>
      <w:r w:rsidR="00964503" w:rsidRPr="00D63376">
        <w:rPr>
          <w:rFonts w:ascii="Times New Roman" w:eastAsia="Times New Roman" w:hAnsi="Times New Roman" w:cs="Times New Roman"/>
          <w:sz w:val="24"/>
          <w:szCs w:val="24"/>
        </w:rPr>
        <w:t>adjourned</w:t>
      </w:r>
      <w:r w:rsidRPr="00D63376">
        <w:rPr>
          <w:rFonts w:ascii="Times New Roman" w:eastAsia="Times New Roman" w:hAnsi="Times New Roman" w:cs="Times New Roman"/>
          <w:sz w:val="24"/>
          <w:szCs w:val="24"/>
        </w:rPr>
        <w:t xml:space="preserve"> at 1</w:t>
      </w:r>
      <w:r w:rsidR="006E58E1" w:rsidRPr="00D63376">
        <w:rPr>
          <w:rFonts w:ascii="Times New Roman" w:eastAsia="Times New Roman" w:hAnsi="Times New Roman" w:cs="Times New Roman"/>
          <w:sz w:val="24"/>
          <w:szCs w:val="24"/>
        </w:rPr>
        <w:t>0</w:t>
      </w:r>
      <w:r w:rsidRPr="00D63376">
        <w:rPr>
          <w:rFonts w:ascii="Times New Roman" w:eastAsia="Times New Roman" w:hAnsi="Times New Roman" w:cs="Times New Roman"/>
          <w:sz w:val="24"/>
          <w:szCs w:val="24"/>
        </w:rPr>
        <w:t>:</w:t>
      </w:r>
      <w:r w:rsidR="006E58E1" w:rsidRPr="00D63376">
        <w:rPr>
          <w:rFonts w:ascii="Times New Roman" w:eastAsia="Times New Roman" w:hAnsi="Times New Roman" w:cs="Times New Roman"/>
          <w:sz w:val="24"/>
          <w:szCs w:val="24"/>
        </w:rPr>
        <w:t>20</w:t>
      </w:r>
      <w:r w:rsidRPr="00D63376">
        <w:rPr>
          <w:rFonts w:ascii="Times New Roman" w:eastAsia="Times New Roman" w:hAnsi="Times New Roman" w:cs="Times New Roman"/>
          <w:sz w:val="24"/>
          <w:szCs w:val="24"/>
        </w:rPr>
        <w:t>am</w:t>
      </w:r>
    </w:p>
    <w:p w:rsidR="009E687E" w:rsidRPr="00D63376" w:rsidRDefault="00CE7EAA" w:rsidP="00C70B39">
      <w:pPr>
        <w:spacing w:before="100" w:beforeAutospacing="1" w:after="0" w:line="240" w:lineRule="auto"/>
        <w:rPr>
          <w:rFonts w:ascii="Times New Roman" w:eastAsia="Times New Roman" w:hAnsi="Times New Roman" w:cs="Times New Roman"/>
          <w:sz w:val="24"/>
          <w:szCs w:val="24"/>
        </w:rPr>
      </w:pPr>
      <w:r w:rsidRPr="00D63376">
        <w:rPr>
          <w:rFonts w:ascii="Times New Roman" w:eastAsia="Times New Roman" w:hAnsi="Times New Roman" w:cs="Times New Roman"/>
          <w:sz w:val="24"/>
          <w:szCs w:val="24"/>
        </w:rPr>
        <w:t>D</w:t>
      </w:r>
      <w:r w:rsidR="00C70B39" w:rsidRPr="00D63376">
        <w:rPr>
          <w:rFonts w:ascii="Times New Roman" w:eastAsia="Times New Roman" w:hAnsi="Times New Roman" w:cs="Times New Roman"/>
          <w:sz w:val="24"/>
          <w:szCs w:val="24"/>
        </w:rPr>
        <w:t xml:space="preserve">uration of Meeting: </w:t>
      </w:r>
      <w:r w:rsidR="006E58E1" w:rsidRPr="00D63376">
        <w:rPr>
          <w:rFonts w:ascii="Times New Roman" w:eastAsia="Times New Roman" w:hAnsi="Times New Roman" w:cs="Times New Roman"/>
          <w:sz w:val="24"/>
          <w:szCs w:val="24"/>
        </w:rPr>
        <w:t xml:space="preserve">45 </w:t>
      </w:r>
      <w:r w:rsidR="00964503" w:rsidRPr="00D63376">
        <w:rPr>
          <w:rFonts w:ascii="Times New Roman" w:eastAsia="Times New Roman" w:hAnsi="Times New Roman" w:cs="Times New Roman"/>
          <w:sz w:val="24"/>
          <w:szCs w:val="24"/>
        </w:rPr>
        <w:t>min.</w:t>
      </w:r>
    </w:p>
    <w:p w:rsidR="00225B88" w:rsidRPr="00D63376" w:rsidRDefault="00F36B6F" w:rsidP="00C70B39">
      <w:pPr>
        <w:spacing w:before="100" w:beforeAutospacing="1" w:after="0" w:line="240" w:lineRule="auto"/>
        <w:rPr>
          <w:rStyle w:val="Emphasis"/>
          <w:rFonts w:ascii="Times New Roman" w:hAnsi="Times New Roman" w:cs="Times New Roman"/>
          <w:i w:val="0"/>
          <w:sz w:val="24"/>
          <w:szCs w:val="24"/>
        </w:rPr>
      </w:pPr>
      <w:r w:rsidRPr="00D63376">
        <w:rPr>
          <w:rStyle w:val="Emphasis"/>
          <w:rFonts w:ascii="Times New Roman" w:hAnsi="Times New Roman" w:cs="Times New Roman"/>
          <w:i w:val="0"/>
          <w:sz w:val="24"/>
          <w:szCs w:val="24"/>
        </w:rPr>
        <w:t>Minutes submitted by Ty Lindsey</w:t>
      </w:r>
      <w:r w:rsidR="00AE2D21" w:rsidRPr="00D63376">
        <w:rPr>
          <w:rStyle w:val="Emphasis"/>
          <w:rFonts w:ascii="Times New Roman" w:hAnsi="Times New Roman" w:cs="Times New Roman"/>
          <w:i w:val="0"/>
          <w:sz w:val="24"/>
          <w:szCs w:val="24"/>
        </w:rPr>
        <w:t>, LDWF Biologist</w:t>
      </w:r>
    </w:p>
    <w:p w:rsidR="00964503" w:rsidRPr="00D63376" w:rsidRDefault="00964503" w:rsidP="00C70B39">
      <w:pPr>
        <w:spacing w:before="100" w:beforeAutospacing="1" w:after="0" w:line="240" w:lineRule="auto"/>
        <w:rPr>
          <w:rStyle w:val="Emphasis"/>
          <w:rFonts w:ascii="Times New Roman" w:hAnsi="Times New Roman" w:cs="Times New Roman"/>
          <w:i w:val="0"/>
          <w:sz w:val="24"/>
          <w:szCs w:val="24"/>
        </w:rPr>
      </w:pPr>
      <w:r w:rsidRPr="00D63376">
        <w:rPr>
          <w:rStyle w:val="Emphasis"/>
          <w:rFonts w:ascii="Times New Roman" w:hAnsi="Times New Roman" w:cs="Times New Roman"/>
          <w:i w:val="0"/>
          <w:sz w:val="24"/>
          <w:szCs w:val="24"/>
        </w:rPr>
        <w:t xml:space="preserve">*The OTF met </w:t>
      </w:r>
      <w:r w:rsidR="0058577F" w:rsidRPr="00D63376">
        <w:rPr>
          <w:rStyle w:val="Emphasis"/>
          <w:rFonts w:ascii="Times New Roman" w:hAnsi="Times New Roman" w:cs="Times New Roman"/>
          <w:i w:val="0"/>
          <w:sz w:val="24"/>
          <w:szCs w:val="24"/>
        </w:rPr>
        <w:t>later the same day</w:t>
      </w:r>
      <w:r w:rsidRPr="00D63376">
        <w:rPr>
          <w:rStyle w:val="Emphasis"/>
          <w:rFonts w:ascii="Times New Roman" w:hAnsi="Times New Roman" w:cs="Times New Roman"/>
          <w:i w:val="0"/>
          <w:sz w:val="24"/>
          <w:szCs w:val="24"/>
        </w:rPr>
        <w:t xml:space="preserve"> </w:t>
      </w:r>
      <w:r w:rsidR="0058577F" w:rsidRPr="00D63376">
        <w:rPr>
          <w:rStyle w:val="Emphasis"/>
          <w:rFonts w:ascii="Times New Roman" w:hAnsi="Times New Roman" w:cs="Times New Roman"/>
          <w:i w:val="0"/>
          <w:sz w:val="24"/>
          <w:szCs w:val="24"/>
        </w:rPr>
        <w:t>as scheduled</w:t>
      </w:r>
      <w:r w:rsidR="00A4619C" w:rsidRPr="00D63376">
        <w:rPr>
          <w:rStyle w:val="Emphasis"/>
          <w:rFonts w:ascii="Times New Roman" w:hAnsi="Times New Roman" w:cs="Times New Roman"/>
          <w:i w:val="0"/>
          <w:sz w:val="24"/>
          <w:szCs w:val="24"/>
        </w:rPr>
        <w:t xml:space="preserve">, but neglected to set a next meeting date.  </w:t>
      </w:r>
    </w:p>
    <w:sectPr w:rsidR="00964503" w:rsidRPr="00D63376" w:rsidSect="000A55E7">
      <w:footerReference w:type="default" r:id="rId7"/>
      <w:pgSz w:w="12240" w:h="15840"/>
      <w:pgMar w:top="1440" w:right="1080" w:bottom="1440" w:left="108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CB" w:rsidRDefault="001E38CB" w:rsidP="003D3E9A">
      <w:pPr>
        <w:spacing w:after="0" w:line="240" w:lineRule="auto"/>
      </w:pPr>
      <w:r>
        <w:separator/>
      </w:r>
    </w:p>
  </w:endnote>
  <w:endnote w:type="continuationSeparator" w:id="0">
    <w:p w:rsidR="001E38CB" w:rsidRDefault="001E38CB" w:rsidP="003D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345"/>
      <w:docPartObj>
        <w:docPartGallery w:val="Page Numbers (Bottom of Page)"/>
        <w:docPartUnique/>
      </w:docPartObj>
    </w:sdtPr>
    <w:sdtContent>
      <w:p w:rsidR="0082707E" w:rsidRPr="006342F8" w:rsidRDefault="0082707E" w:rsidP="008F0E14">
        <w:pPr>
          <w:pStyle w:val="Footer"/>
          <w:rPr>
            <w:color w:val="808080" w:themeColor="background1" w:themeShade="80"/>
          </w:rPr>
        </w:pPr>
        <w:r w:rsidRPr="006342F8">
          <w:rPr>
            <w:color w:val="808080" w:themeColor="background1" w:themeShade="80"/>
          </w:rPr>
          <w:t>Public Oyster Seed Ground Vessel Permit Appeals Board 4/6/2010 Minutes</w:t>
        </w:r>
        <w:r w:rsidRPr="006342F8">
          <w:rPr>
            <w:color w:val="808080" w:themeColor="background1" w:themeShade="80"/>
          </w:rPr>
          <w:tab/>
        </w:r>
        <w:sdt>
          <w:sdtPr>
            <w:id w:val="565050523"/>
            <w:docPartObj>
              <w:docPartGallery w:val="Page Numbers (Top of Page)"/>
              <w:docPartUnique/>
            </w:docPartObj>
          </w:sdtPr>
          <w:sdtContent>
            <w:r w:rsidRPr="006342F8">
              <w:rPr>
                <w:color w:val="808080" w:themeColor="background1" w:themeShade="80"/>
              </w:rPr>
              <w:t xml:space="preserve">Page </w:t>
            </w:r>
            <w:r w:rsidR="00915B7B" w:rsidRPr="006342F8">
              <w:rPr>
                <w:b/>
                <w:color w:val="808080" w:themeColor="background1" w:themeShade="80"/>
                <w:sz w:val="24"/>
                <w:szCs w:val="24"/>
              </w:rPr>
              <w:fldChar w:fldCharType="begin"/>
            </w:r>
            <w:r w:rsidRPr="006342F8">
              <w:rPr>
                <w:b/>
                <w:color w:val="808080" w:themeColor="background1" w:themeShade="80"/>
              </w:rPr>
              <w:instrText xml:space="preserve"> PAGE </w:instrText>
            </w:r>
            <w:r w:rsidR="00915B7B" w:rsidRPr="006342F8">
              <w:rPr>
                <w:b/>
                <w:color w:val="808080" w:themeColor="background1" w:themeShade="80"/>
                <w:sz w:val="24"/>
                <w:szCs w:val="24"/>
              </w:rPr>
              <w:fldChar w:fldCharType="separate"/>
            </w:r>
            <w:r w:rsidR="00CF54C2">
              <w:rPr>
                <w:b/>
                <w:noProof/>
                <w:color w:val="808080" w:themeColor="background1" w:themeShade="80"/>
              </w:rPr>
              <w:t>3</w:t>
            </w:r>
            <w:r w:rsidR="00915B7B" w:rsidRPr="006342F8">
              <w:rPr>
                <w:b/>
                <w:color w:val="808080" w:themeColor="background1" w:themeShade="80"/>
                <w:sz w:val="24"/>
                <w:szCs w:val="24"/>
              </w:rPr>
              <w:fldChar w:fldCharType="end"/>
            </w:r>
            <w:r w:rsidRPr="006342F8">
              <w:rPr>
                <w:color w:val="808080" w:themeColor="background1" w:themeShade="80"/>
              </w:rPr>
              <w:t xml:space="preserve"> of </w:t>
            </w:r>
            <w:r w:rsidR="00915B7B" w:rsidRPr="006342F8">
              <w:rPr>
                <w:b/>
                <w:color w:val="808080" w:themeColor="background1" w:themeShade="80"/>
                <w:sz w:val="24"/>
                <w:szCs w:val="24"/>
              </w:rPr>
              <w:fldChar w:fldCharType="begin"/>
            </w:r>
            <w:r w:rsidRPr="006342F8">
              <w:rPr>
                <w:b/>
                <w:color w:val="808080" w:themeColor="background1" w:themeShade="80"/>
              </w:rPr>
              <w:instrText xml:space="preserve"> NUMPAGES  </w:instrText>
            </w:r>
            <w:r w:rsidR="00915B7B" w:rsidRPr="006342F8">
              <w:rPr>
                <w:b/>
                <w:color w:val="808080" w:themeColor="background1" w:themeShade="80"/>
                <w:sz w:val="24"/>
                <w:szCs w:val="24"/>
              </w:rPr>
              <w:fldChar w:fldCharType="separate"/>
            </w:r>
            <w:r w:rsidR="00CF54C2">
              <w:rPr>
                <w:b/>
                <w:noProof/>
                <w:color w:val="808080" w:themeColor="background1" w:themeShade="80"/>
              </w:rPr>
              <w:t>5</w:t>
            </w:r>
            <w:r w:rsidR="00915B7B" w:rsidRPr="006342F8">
              <w:rPr>
                <w:b/>
                <w:color w:val="808080" w:themeColor="background1" w:themeShade="80"/>
                <w:sz w:val="24"/>
                <w:szCs w:val="24"/>
              </w:rPr>
              <w:fldChar w:fldCharType="end"/>
            </w:r>
          </w:sdtContent>
        </w:sdt>
      </w:p>
    </w:sdtContent>
  </w:sdt>
  <w:p w:rsidR="0082707E" w:rsidRDefault="00827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CB" w:rsidRDefault="001E38CB" w:rsidP="003D3E9A">
      <w:pPr>
        <w:spacing w:after="0" w:line="240" w:lineRule="auto"/>
      </w:pPr>
      <w:r>
        <w:separator/>
      </w:r>
    </w:p>
  </w:footnote>
  <w:footnote w:type="continuationSeparator" w:id="0">
    <w:p w:rsidR="001E38CB" w:rsidRDefault="001E38CB" w:rsidP="003D3E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368"/>
    <w:multiLevelType w:val="hybridMultilevel"/>
    <w:tmpl w:val="5BD8D6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631171"/>
    <w:multiLevelType w:val="hybridMultilevel"/>
    <w:tmpl w:val="A7DAE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877A59"/>
    <w:multiLevelType w:val="hybridMultilevel"/>
    <w:tmpl w:val="06DC85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D668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142038D4"/>
    <w:multiLevelType w:val="hybridMultilevel"/>
    <w:tmpl w:val="92F2DE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D6712"/>
    <w:multiLevelType w:val="hybridMultilevel"/>
    <w:tmpl w:val="DA7687D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F730877"/>
    <w:multiLevelType w:val="hybridMultilevel"/>
    <w:tmpl w:val="2AAA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B1FB5"/>
    <w:multiLevelType w:val="multilevel"/>
    <w:tmpl w:val="1216367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8">
    <w:nsid w:val="300B5103"/>
    <w:multiLevelType w:val="hybridMultilevel"/>
    <w:tmpl w:val="4D0672A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01A1D31"/>
    <w:multiLevelType w:val="hybridMultilevel"/>
    <w:tmpl w:val="7BD888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770C7"/>
    <w:multiLevelType w:val="hybridMultilevel"/>
    <w:tmpl w:val="C84827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13CF"/>
    <w:multiLevelType w:val="multilevel"/>
    <w:tmpl w:val="ACF0EA24"/>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240"/>
        </w:tabs>
        <w:ind w:left="3240" w:hanging="360"/>
      </w:pPr>
      <w:rPr>
        <w:rFonts w:ascii="Wingdings" w:hAnsi="Wingdings" w:hint="default"/>
      </w:r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2">
    <w:nsid w:val="36D1382A"/>
    <w:multiLevelType w:val="hybridMultilevel"/>
    <w:tmpl w:val="A1DC1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B6FEE"/>
    <w:multiLevelType w:val="multilevel"/>
    <w:tmpl w:val="A042A484"/>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4">
    <w:nsid w:val="46E44EFC"/>
    <w:multiLevelType w:val="multilevel"/>
    <w:tmpl w:val="9A6E099E"/>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5">
    <w:nsid w:val="475D6BE0"/>
    <w:multiLevelType w:val="multilevel"/>
    <w:tmpl w:val="7BEA27E2"/>
    <w:lvl w:ilvl="0">
      <w:start w:val="1"/>
      <w:numFmt w:val="bullet"/>
      <w:lvlText w:val="o"/>
      <w:lvlJc w:val="left"/>
      <w:pPr>
        <w:tabs>
          <w:tab w:val="num" w:pos="2520"/>
        </w:tabs>
        <w:ind w:left="2520" w:hanging="360"/>
      </w:pPr>
      <w:rPr>
        <w:rFonts w:ascii="Courier New" w:hAnsi="Courier New" w:cs="Courier New" w:hint="default"/>
      </w:rPr>
    </w:lvl>
    <w:lvl w:ilvl="1">
      <w:start w:val="1"/>
      <w:numFmt w:val="decimal"/>
      <w:lvlText w:val="%2."/>
      <w:lvlJc w:val="right"/>
      <w:pPr>
        <w:tabs>
          <w:tab w:val="num" w:pos="3240"/>
        </w:tabs>
        <w:ind w:left="3240" w:hanging="360"/>
      </w:pPr>
    </w:lvl>
    <w:lvl w:ilvl="2">
      <w:start w:val="1"/>
      <w:numFmt w:val="bullet"/>
      <w:lvlText w:val=""/>
      <w:lvlJc w:val="left"/>
      <w:pPr>
        <w:tabs>
          <w:tab w:val="num" w:pos="3960"/>
        </w:tabs>
        <w:ind w:left="3960" w:hanging="360"/>
      </w:pPr>
      <w:rPr>
        <w:rFonts w:ascii="Wingdings" w:hAnsi="Wingdings"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tentative="1">
      <w:start w:val="1"/>
      <w:numFmt w:val="upperRoman"/>
      <w:lvlText w:val="%9."/>
      <w:lvlJc w:val="right"/>
      <w:pPr>
        <w:tabs>
          <w:tab w:val="num" w:pos="8280"/>
        </w:tabs>
        <w:ind w:left="8280" w:hanging="360"/>
      </w:pPr>
    </w:lvl>
  </w:abstractNum>
  <w:abstractNum w:abstractNumId="16">
    <w:nsid w:val="484D073A"/>
    <w:multiLevelType w:val="multilevel"/>
    <w:tmpl w:val="57581EA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o"/>
      <w:lvlJc w:val="left"/>
      <w:pPr>
        <w:tabs>
          <w:tab w:val="num" w:pos="2880"/>
        </w:tabs>
        <w:ind w:left="2880" w:hanging="360"/>
      </w:pPr>
      <w:rPr>
        <w:rFonts w:ascii="Courier New" w:hAnsi="Courier New" w:cs="Courier New" w:hint="default"/>
      </w:r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Letter"/>
      <w:lvlText w:val="%7."/>
      <w:lvlJc w:val="left"/>
      <w:pPr>
        <w:ind w:left="5040" w:hanging="360"/>
      </w:pPr>
      <w:rPr>
        <w:rFonts w:hint="default"/>
      </w:r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C313154"/>
    <w:multiLevelType w:val="multilevel"/>
    <w:tmpl w:val="245091B6"/>
    <w:lvl w:ilvl="0">
      <w:start w:val="1"/>
      <w:numFmt w:val="bullet"/>
      <w:lvlText w:val=""/>
      <w:lvlJc w:val="left"/>
      <w:pPr>
        <w:tabs>
          <w:tab w:val="num" w:pos="2520"/>
        </w:tabs>
        <w:ind w:left="2520" w:hanging="360"/>
      </w:pPr>
      <w:rPr>
        <w:rFonts w:ascii="Symbol" w:hAnsi="Symbol" w:hint="default"/>
      </w:rPr>
    </w:lvl>
    <w:lvl w:ilvl="1">
      <w:start w:val="1"/>
      <w:numFmt w:val="decimal"/>
      <w:lvlText w:val="%2."/>
      <w:lvlJc w:val="right"/>
      <w:pPr>
        <w:tabs>
          <w:tab w:val="num" w:pos="3240"/>
        </w:tabs>
        <w:ind w:left="3240" w:hanging="360"/>
      </w:pPr>
    </w:lvl>
    <w:lvl w:ilvl="2">
      <w:start w:val="1"/>
      <w:numFmt w:val="bullet"/>
      <w:lvlText w:val="o"/>
      <w:lvlJc w:val="left"/>
      <w:pPr>
        <w:tabs>
          <w:tab w:val="num" w:pos="3960"/>
        </w:tabs>
        <w:ind w:left="3960" w:hanging="360"/>
      </w:pPr>
      <w:rPr>
        <w:rFonts w:ascii="Courier New" w:hAnsi="Courier New" w:cs="Courier New" w:hint="default"/>
      </w:rPr>
    </w:lvl>
    <w:lvl w:ilvl="3">
      <w:start w:val="1"/>
      <w:numFmt w:val="upperRoman"/>
      <w:lvlText w:val="%4."/>
      <w:lvlJc w:val="right"/>
      <w:pPr>
        <w:tabs>
          <w:tab w:val="num" w:pos="4680"/>
        </w:tabs>
        <w:ind w:left="4680" w:hanging="360"/>
      </w:pPr>
    </w:lvl>
    <w:lvl w:ilvl="4">
      <w:start w:val="1"/>
      <w:numFmt w:val="upperRoman"/>
      <w:lvlText w:val="%5."/>
      <w:lvlJc w:val="right"/>
      <w:pPr>
        <w:tabs>
          <w:tab w:val="num" w:pos="5400"/>
        </w:tabs>
        <w:ind w:left="5400" w:hanging="360"/>
      </w:pPr>
    </w:lvl>
    <w:lvl w:ilvl="5">
      <w:start w:val="1"/>
      <w:numFmt w:val="upperRoman"/>
      <w:lvlText w:val="%6."/>
      <w:lvlJc w:val="right"/>
      <w:pPr>
        <w:tabs>
          <w:tab w:val="num" w:pos="6120"/>
        </w:tabs>
        <w:ind w:left="6120" w:hanging="360"/>
      </w:pPr>
    </w:lvl>
    <w:lvl w:ilvl="6">
      <w:start w:val="1"/>
      <w:numFmt w:val="upperLetter"/>
      <w:lvlText w:val="%7."/>
      <w:lvlJc w:val="left"/>
      <w:pPr>
        <w:ind w:left="6840" w:hanging="360"/>
      </w:pPr>
      <w:rPr>
        <w:rFonts w:hint="default"/>
      </w:rPr>
    </w:lvl>
    <w:lvl w:ilvl="7">
      <w:start w:val="1"/>
      <w:numFmt w:val="upperRoman"/>
      <w:lvlText w:val="%8."/>
      <w:lvlJc w:val="right"/>
      <w:pPr>
        <w:tabs>
          <w:tab w:val="num" w:pos="7560"/>
        </w:tabs>
        <w:ind w:left="7560" w:hanging="360"/>
      </w:pPr>
    </w:lvl>
    <w:lvl w:ilvl="8">
      <w:start w:val="1"/>
      <w:numFmt w:val="upperRoman"/>
      <w:lvlText w:val="%9."/>
      <w:lvlJc w:val="right"/>
      <w:pPr>
        <w:tabs>
          <w:tab w:val="num" w:pos="8280"/>
        </w:tabs>
        <w:ind w:left="8280" w:hanging="360"/>
      </w:pPr>
    </w:lvl>
  </w:abstractNum>
  <w:abstractNum w:abstractNumId="18">
    <w:nsid w:val="52E02AEB"/>
    <w:multiLevelType w:val="hybridMultilevel"/>
    <w:tmpl w:val="523C2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D24E97"/>
    <w:multiLevelType w:val="hybridMultilevel"/>
    <w:tmpl w:val="5ED69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FE28CA"/>
    <w:multiLevelType w:val="hybridMultilevel"/>
    <w:tmpl w:val="F97233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0EF4774"/>
    <w:multiLevelType w:val="hybridMultilevel"/>
    <w:tmpl w:val="83B2B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7CDA1B24"/>
    <w:multiLevelType w:val="hybridMultilevel"/>
    <w:tmpl w:val="F23C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
  </w:num>
  <w:num w:numId="4">
    <w:abstractNumId w:val="22"/>
  </w:num>
  <w:num w:numId="5">
    <w:abstractNumId w:val="2"/>
  </w:num>
  <w:num w:numId="6">
    <w:abstractNumId w:val="6"/>
  </w:num>
  <w:num w:numId="7">
    <w:abstractNumId w:val="4"/>
  </w:num>
  <w:num w:numId="8">
    <w:abstractNumId w:val="18"/>
  </w:num>
  <w:num w:numId="9">
    <w:abstractNumId w:val="0"/>
  </w:num>
  <w:num w:numId="10">
    <w:abstractNumId w:val="1"/>
  </w:num>
  <w:num w:numId="11">
    <w:abstractNumId w:val="20"/>
  </w:num>
  <w:num w:numId="12">
    <w:abstractNumId w:val="12"/>
  </w:num>
  <w:num w:numId="13">
    <w:abstractNumId w:val="21"/>
  </w:num>
  <w:num w:numId="14">
    <w:abstractNumId w:val="10"/>
  </w:num>
  <w:num w:numId="15">
    <w:abstractNumId w:val="5"/>
  </w:num>
  <w:num w:numId="16">
    <w:abstractNumId w:val="9"/>
  </w:num>
  <w:num w:numId="17">
    <w:abstractNumId w:val="11"/>
  </w:num>
  <w:num w:numId="18">
    <w:abstractNumId w:val="15"/>
  </w:num>
  <w:num w:numId="19">
    <w:abstractNumId w:val="17"/>
  </w:num>
  <w:num w:numId="20">
    <w:abstractNumId w:val="13"/>
  </w:num>
  <w:num w:numId="21">
    <w:abstractNumId w:val="14"/>
  </w:num>
  <w:num w:numId="22">
    <w:abstractNumId w:val="7"/>
  </w:num>
  <w:num w:numId="23">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70B39"/>
    <w:rsid w:val="000031A6"/>
    <w:rsid w:val="00012CC5"/>
    <w:rsid w:val="000220B4"/>
    <w:rsid w:val="00026826"/>
    <w:rsid w:val="00026FBA"/>
    <w:rsid w:val="000315FA"/>
    <w:rsid w:val="00052588"/>
    <w:rsid w:val="0005526B"/>
    <w:rsid w:val="00055910"/>
    <w:rsid w:val="0005614A"/>
    <w:rsid w:val="00062CF6"/>
    <w:rsid w:val="00067561"/>
    <w:rsid w:val="00075274"/>
    <w:rsid w:val="000759C3"/>
    <w:rsid w:val="00075F46"/>
    <w:rsid w:val="00081889"/>
    <w:rsid w:val="00082879"/>
    <w:rsid w:val="00092814"/>
    <w:rsid w:val="000A55E7"/>
    <w:rsid w:val="000B0CBD"/>
    <w:rsid w:val="000B1C4D"/>
    <w:rsid w:val="000B2048"/>
    <w:rsid w:val="000B28FE"/>
    <w:rsid w:val="000C2579"/>
    <w:rsid w:val="000C426F"/>
    <w:rsid w:val="000D2C44"/>
    <w:rsid w:val="000D5431"/>
    <w:rsid w:val="000D5C70"/>
    <w:rsid w:val="000F3789"/>
    <w:rsid w:val="000F3A7B"/>
    <w:rsid w:val="000F5DED"/>
    <w:rsid w:val="000F7949"/>
    <w:rsid w:val="00105AA3"/>
    <w:rsid w:val="001064F8"/>
    <w:rsid w:val="00111C35"/>
    <w:rsid w:val="00123850"/>
    <w:rsid w:val="001319AD"/>
    <w:rsid w:val="001320FE"/>
    <w:rsid w:val="00140772"/>
    <w:rsid w:val="00144B3F"/>
    <w:rsid w:val="00147038"/>
    <w:rsid w:val="00153972"/>
    <w:rsid w:val="00156B13"/>
    <w:rsid w:val="00177388"/>
    <w:rsid w:val="001A3F53"/>
    <w:rsid w:val="001B08A8"/>
    <w:rsid w:val="001B7CD6"/>
    <w:rsid w:val="001C5F01"/>
    <w:rsid w:val="001E0A42"/>
    <w:rsid w:val="001E381F"/>
    <w:rsid w:val="001E38CB"/>
    <w:rsid w:val="001E7E8E"/>
    <w:rsid w:val="001F1042"/>
    <w:rsid w:val="001F4AC4"/>
    <w:rsid w:val="001F6C09"/>
    <w:rsid w:val="0020474C"/>
    <w:rsid w:val="00214A74"/>
    <w:rsid w:val="00222847"/>
    <w:rsid w:val="00222D7A"/>
    <w:rsid w:val="00223663"/>
    <w:rsid w:val="00223C33"/>
    <w:rsid w:val="00225B88"/>
    <w:rsid w:val="00225F84"/>
    <w:rsid w:val="00230426"/>
    <w:rsid w:val="00240AFA"/>
    <w:rsid w:val="00240DF8"/>
    <w:rsid w:val="00243255"/>
    <w:rsid w:val="00270D66"/>
    <w:rsid w:val="002722D5"/>
    <w:rsid w:val="00273D00"/>
    <w:rsid w:val="002A4AB8"/>
    <w:rsid w:val="002B6194"/>
    <w:rsid w:val="002D703F"/>
    <w:rsid w:val="002F2D5B"/>
    <w:rsid w:val="002F6DBA"/>
    <w:rsid w:val="00314878"/>
    <w:rsid w:val="003261B2"/>
    <w:rsid w:val="003408E3"/>
    <w:rsid w:val="003459AD"/>
    <w:rsid w:val="0034704D"/>
    <w:rsid w:val="00352A3C"/>
    <w:rsid w:val="0035668A"/>
    <w:rsid w:val="00362902"/>
    <w:rsid w:val="00376311"/>
    <w:rsid w:val="00383119"/>
    <w:rsid w:val="00390FBF"/>
    <w:rsid w:val="00397631"/>
    <w:rsid w:val="00397911"/>
    <w:rsid w:val="00397EAF"/>
    <w:rsid w:val="003B217B"/>
    <w:rsid w:val="003B5875"/>
    <w:rsid w:val="003D0B97"/>
    <w:rsid w:val="003D3E9A"/>
    <w:rsid w:val="003E34F7"/>
    <w:rsid w:val="003E7C32"/>
    <w:rsid w:val="003F0115"/>
    <w:rsid w:val="003F122C"/>
    <w:rsid w:val="003F3A0C"/>
    <w:rsid w:val="003F3BDC"/>
    <w:rsid w:val="004024E4"/>
    <w:rsid w:val="00404F20"/>
    <w:rsid w:val="00415904"/>
    <w:rsid w:val="004371B5"/>
    <w:rsid w:val="00450319"/>
    <w:rsid w:val="00452A22"/>
    <w:rsid w:val="0045357D"/>
    <w:rsid w:val="00454423"/>
    <w:rsid w:val="0046021D"/>
    <w:rsid w:val="00472C66"/>
    <w:rsid w:val="00486C58"/>
    <w:rsid w:val="004917CB"/>
    <w:rsid w:val="004967B1"/>
    <w:rsid w:val="004A559E"/>
    <w:rsid w:val="004B0AF5"/>
    <w:rsid w:val="004B1561"/>
    <w:rsid w:val="004C7633"/>
    <w:rsid w:val="004D5DF3"/>
    <w:rsid w:val="004E402B"/>
    <w:rsid w:val="00503680"/>
    <w:rsid w:val="005432DA"/>
    <w:rsid w:val="0054615A"/>
    <w:rsid w:val="00551652"/>
    <w:rsid w:val="0055517B"/>
    <w:rsid w:val="00562998"/>
    <w:rsid w:val="005759AC"/>
    <w:rsid w:val="00583E2A"/>
    <w:rsid w:val="0058577F"/>
    <w:rsid w:val="00590F1D"/>
    <w:rsid w:val="005A01AA"/>
    <w:rsid w:val="005B1EE3"/>
    <w:rsid w:val="005B2EDE"/>
    <w:rsid w:val="005C0A54"/>
    <w:rsid w:val="005D0130"/>
    <w:rsid w:val="005D1508"/>
    <w:rsid w:val="005D2CC5"/>
    <w:rsid w:val="005D47BB"/>
    <w:rsid w:val="005D78FD"/>
    <w:rsid w:val="00600FC8"/>
    <w:rsid w:val="00624327"/>
    <w:rsid w:val="00627596"/>
    <w:rsid w:val="006342F8"/>
    <w:rsid w:val="006406AC"/>
    <w:rsid w:val="006410C4"/>
    <w:rsid w:val="0065123B"/>
    <w:rsid w:val="00651F58"/>
    <w:rsid w:val="00663CD8"/>
    <w:rsid w:val="006821A7"/>
    <w:rsid w:val="006868F9"/>
    <w:rsid w:val="006A304D"/>
    <w:rsid w:val="006B04E8"/>
    <w:rsid w:val="006D0C28"/>
    <w:rsid w:val="006D0CE5"/>
    <w:rsid w:val="006E3BA1"/>
    <w:rsid w:val="006E49FD"/>
    <w:rsid w:val="006E58E1"/>
    <w:rsid w:val="006E68D2"/>
    <w:rsid w:val="006F7E8A"/>
    <w:rsid w:val="00700EE7"/>
    <w:rsid w:val="007018B8"/>
    <w:rsid w:val="00702D98"/>
    <w:rsid w:val="007030AD"/>
    <w:rsid w:val="00725A3B"/>
    <w:rsid w:val="00726AED"/>
    <w:rsid w:val="00727A6D"/>
    <w:rsid w:val="00730D27"/>
    <w:rsid w:val="00734D16"/>
    <w:rsid w:val="00741F40"/>
    <w:rsid w:val="007431DE"/>
    <w:rsid w:val="0074385A"/>
    <w:rsid w:val="007447E4"/>
    <w:rsid w:val="00745F68"/>
    <w:rsid w:val="00750B61"/>
    <w:rsid w:val="007558E2"/>
    <w:rsid w:val="00756447"/>
    <w:rsid w:val="00782F03"/>
    <w:rsid w:val="00793687"/>
    <w:rsid w:val="007A216E"/>
    <w:rsid w:val="007A67BB"/>
    <w:rsid w:val="007B0500"/>
    <w:rsid w:val="007C561A"/>
    <w:rsid w:val="007D1A40"/>
    <w:rsid w:val="007D1C8B"/>
    <w:rsid w:val="007F3B47"/>
    <w:rsid w:val="00803D94"/>
    <w:rsid w:val="008047F8"/>
    <w:rsid w:val="00807574"/>
    <w:rsid w:val="00813188"/>
    <w:rsid w:val="008170A7"/>
    <w:rsid w:val="00823E3F"/>
    <w:rsid w:val="0082707E"/>
    <w:rsid w:val="008273A5"/>
    <w:rsid w:val="0083128E"/>
    <w:rsid w:val="00842120"/>
    <w:rsid w:val="00860764"/>
    <w:rsid w:val="00871C21"/>
    <w:rsid w:val="00891436"/>
    <w:rsid w:val="00893BD6"/>
    <w:rsid w:val="008A42D3"/>
    <w:rsid w:val="008A491F"/>
    <w:rsid w:val="008A6555"/>
    <w:rsid w:val="008A7D35"/>
    <w:rsid w:val="008C4D91"/>
    <w:rsid w:val="008D0019"/>
    <w:rsid w:val="008D1467"/>
    <w:rsid w:val="008D72B2"/>
    <w:rsid w:val="008E7952"/>
    <w:rsid w:val="008F0D32"/>
    <w:rsid w:val="008F0E14"/>
    <w:rsid w:val="009050D6"/>
    <w:rsid w:val="009053AD"/>
    <w:rsid w:val="00911B29"/>
    <w:rsid w:val="0091365A"/>
    <w:rsid w:val="00915B7B"/>
    <w:rsid w:val="00923238"/>
    <w:rsid w:val="00923870"/>
    <w:rsid w:val="009242E5"/>
    <w:rsid w:val="0092534B"/>
    <w:rsid w:val="0092734C"/>
    <w:rsid w:val="00931BC2"/>
    <w:rsid w:val="00934B68"/>
    <w:rsid w:val="00935204"/>
    <w:rsid w:val="00942F49"/>
    <w:rsid w:val="009430BA"/>
    <w:rsid w:val="00953C76"/>
    <w:rsid w:val="00960915"/>
    <w:rsid w:val="00961B40"/>
    <w:rsid w:val="00964503"/>
    <w:rsid w:val="0097227F"/>
    <w:rsid w:val="0097383A"/>
    <w:rsid w:val="00976FE0"/>
    <w:rsid w:val="00985BF0"/>
    <w:rsid w:val="009952D6"/>
    <w:rsid w:val="009A7404"/>
    <w:rsid w:val="009C76FB"/>
    <w:rsid w:val="009D6221"/>
    <w:rsid w:val="009E395D"/>
    <w:rsid w:val="009E687E"/>
    <w:rsid w:val="009E7611"/>
    <w:rsid w:val="009F0AE9"/>
    <w:rsid w:val="00A12A3E"/>
    <w:rsid w:val="00A13023"/>
    <w:rsid w:val="00A13B01"/>
    <w:rsid w:val="00A225C1"/>
    <w:rsid w:val="00A32021"/>
    <w:rsid w:val="00A43E08"/>
    <w:rsid w:val="00A447D7"/>
    <w:rsid w:val="00A4619C"/>
    <w:rsid w:val="00A53AE9"/>
    <w:rsid w:val="00A55806"/>
    <w:rsid w:val="00A61346"/>
    <w:rsid w:val="00A668C2"/>
    <w:rsid w:val="00A75E0B"/>
    <w:rsid w:val="00A815A4"/>
    <w:rsid w:val="00A84F8C"/>
    <w:rsid w:val="00A90744"/>
    <w:rsid w:val="00A96DBF"/>
    <w:rsid w:val="00AA5F9E"/>
    <w:rsid w:val="00AB34BB"/>
    <w:rsid w:val="00AB6414"/>
    <w:rsid w:val="00AC67C6"/>
    <w:rsid w:val="00AD0161"/>
    <w:rsid w:val="00AD07D1"/>
    <w:rsid w:val="00AE20B9"/>
    <w:rsid w:val="00AE2D21"/>
    <w:rsid w:val="00B015FD"/>
    <w:rsid w:val="00B07CEC"/>
    <w:rsid w:val="00B45974"/>
    <w:rsid w:val="00B513FE"/>
    <w:rsid w:val="00B554E7"/>
    <w:rsid w:val="00B714EF"/>
    <w:rsid w:val="00B835EB"/>
    <w:rsid w:val="00BA1ECA"/>
    <w:rsid w:val="00BB39B2"/>
    <w:rsid w:val="00BD1D8B"/>
    <w:rsid w:val="00BD65F1"/>
    <w:rsid w:val="00BE5D8B"/>
    <w:rsid w:val="00C0590A"/>
    <w:rsid w:val="00C11F8C"/>
    <w:rsid w:val="00C17A7B"/>
    <w:rsid w:val="00C23192"/>
    <w:rsid w:val="00C258A7"/>
    <w:rsid w:val="00C3147B"/>
    <w:rsid w:val="00C37515"/>
    <w:rsid w:val="00C375BA"/>
    <w:rsid w:val="00C43C28"/>
    <w:rsid w:val="00C447E0"/>
    <w:rsid w:val="00C46A4F"/>
    <w:rsid w:val="00C46BCA"/>
    <w:rsid w:val="00C70B39"/>
    <w:rsid w:val="00C7330C"/>
    <w:rsid w:val="00C82904"/>
    <w:rsid w:val="00C87ACD"/>
    <w:rsid w:val="00CA61B3"/>
    <w:rsid w:val="00CB37DF"/>
    <w:rsid w:val="00CB452D"/>
    <w:rsid w:val="00CB7964"/>
    <w:rsid w:val="00CC207B"/>
    <w:rsid w:val="00CC253B"/>
    <w:rsid w:val="00CC297B"/>
    <w:rsid w:val="00CD2FB8"/>
    <w:rsid w:val="00CD4351"/>
    <w:rsid w:val="00CD64B8"/>
    <w:rsid w:val="00CE5061"/>
    <w:rsid w:val="00CE5C51"/>
    <w:rsid w:val="00CE61C2"/>
    <w:rsid w:val="00CE67F3"/>
    <w:rsid w:val="00CE7A9D"/>
    <w:rsid w:val="00CE7D63"/>
    <w:rsid w:val="00CE7EAA"/>
    <w:rsid w:val="00CF23A4"/>
    <w:rsid w:val="00CF54C2"/>
    <w:rsid w:val="00D01E0F"/>
    <w:rsid w:val="00D05635"/>
    <w:rsid w:val="00D067F5"/>
    <w:rsid w:val="00D12105"/>
    <w:rsid w:val="00D163D5"/>
    <w:rsid w:val="00D17F7B"/>
    <w:rsid w:val="00D26A84"/>
    <w:rsid w:val="00D32057"/>
    <w:rsid w:val="00D33219"/>
    <w:rsid w:val="00D33D7C"/>
    <w:rsid w:val="00D34761"/>
    <w:rsid w:val="00D368C7"/>
    <w:rsid w:val="00D42E4E"/>
    <w:rsid w:val="00D4710F"/>
    <w:rsid w:val="00D52FDF"/>
    <w:rsid w:val="00D552E0"/>
    <w:rsid w:val="00D573D4"/>
    <w:rsid w:val="00D60845"/>
    <w:rsid w:val="00D63376"/>
    <w:rsid w:val="00D635F5"/>
    <w:rsid w:val="00D746AD"/>
    <w:rsid w:val="00D81734"/>
    <w:rsid w:val="00D872F1"/>
    <w:rsid w:val="00D913FD"/>
    <w:rsid w:val="00DA3956"/>
    <w:rsid w:val="00DA5CBB"/>
    <w:rsid w:val="00DB0BAD"/>
    <w:rsid w:val="00DB43B5"/>
    <w:rsid w:val="00DD2870"/>
    <w:rsid w:val="00DD2E98"/>
    <w:rsid w:val="00DD3BA1"/>
    <w:rsid w:val="00DD4BB7"/>
    <w:rsid w:val="00DD523A"/>
    <w:rsid w:val="00DE7017"/>
    <w:rsid w:val="00DF4322"/>
    <w:rsid w:val="00DF7102"/>
    <w:rsid w:val="00E02CC3"/>
    <w:rsid w:val="00E12B61"/>
    <w:rsid w:val="00E141BC"/>
    <w:rsid w:val="00E22623"/>
    <w:rsid w:val="00E2668D"/>
    <w:rsid w:val="00E40ACC"/>
    <w:rsid w:val="00E43385"/>
    <w:rsid w:val="00E443E8"/>
    <w:rsid w:val="00E52C76"/>
    <w:rsid w:val="00E5475E"/>
    <w:rsid w:val="00E7668E"/>
    <w:rsid w:val="00E871BA"/>
    <w:rsid w:val="00E9573D"/>
    <w:rsid w:val="00E97A21"/>
    <w:rsid w:val="00EA30F9"/>
    <w:rsid w:val="00EA5A36"/>
    <w:rsid w:val="00EB3007"/>
    <w:rsid w:val="00EB57D3"/>
    <w:rsid w:val="00EC2651"/>
    <w:rsid w:val="00EC276F"/>
    <w:rsid w:val="00ED753D"/>
    <w:rsid w:val="00EE6E2B"/>
    <w:rsid w:val="00EF4F94"/>
    <w:rsid w:val="00EF6EBA"/>
    <w:rsid w:val="00F04E40"/>
    <w:rsid w:val="00F11B90"/>
    <w:rsid w:val="00F212B0"/>
    <w:rsid w:val="00F244DA"/>
    <w:rsid w:val="00F3193F"/>
    <w:rsid w:val="00F34336"/>
    <w:rsid w:val="00F36B6F"/>
    <w:rsid w:val="00F46262"/>
    <w:rsid w:val="00F54939"/>
    <w:rsid w:val="00F62027"/>
    <w:rsid w:val="00F700BD"/>
    <w:rsid w:val="00F74542"/>
    <w:rsid w:val="00F838EB"/>
    <w:rsid w:val="00F91333"/>
    <w:rsid w:val="00F92046"/>
    <w:rsid w:val="00F93896"/>
    <w:rsid w:val="00FA5D29"/>
    <w:rsid w:val="00FD36A4"/>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74"/>
  </w:style>
  <w:style w:type="paragraph" w:styleId="Heading1">
    <w:name w:val="heading 1"/>
    <w:basedOn w:val="Normal"/>
    <w:next w:val="Normal"/>
    <w:link w:val="Heading1Char"/>
    <w:uiPriority w:val="9"/>
    <w:qFormat/>
    <w:rsid w:val="00C70B3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70B3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70B3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70B3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70B3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70B3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70B39"/>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70B3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3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B39"/>
    <w:pPr>
      <w:spacing w:before="100" w:beforeAutospacing="1" w:after="115" w:line="240" w:lineRule="auto"/>
    </w:pPr>
    <w:rPr>
      <w:rFonts w:ascii="Times New Roman" w:eastAsia="Times New Roman" w:hAnsi="Times New Roman" w:cs="Times New Roman"/>
      <w:color w:val="FFFFFF"/>
      <w:sz w:val="24"/>
      <w:szCs w:val="24"/>
    </w:rPr>
  </w:style>
  <w:style w:type="paragraph" w:styleId="ListParagraph">
    <w:name w:val="List Paragraph"/>
    <w:basedOn w:val="Normal"/>
    <w:uiPriority w:val="34"/>
    <w:qFormat/>
    <w:rsid w:val="00C70B39"/>
    <w:pPr>
      <w:ind w:left="720"/>
      <w:contextualSpacing/>
    </w:pPr>
  </w:style>
  <w:style w:type="character" w:customStyle="1" w:styleId="Heading1Char">
    <w:name w:val="Heading 1 Char"/>
    <w:basedOn w:val="DefaultParagraphFont"/>
    <w:link w:val="Heading1"/>
    <w:uiPriority w:val="9"/>
    <w:rsid w:val="00C70B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70B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70B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70B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70B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70B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70B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70B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3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D3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E9A"/>
  </w:style>
  <w:style w:type="paragraph" w:styleId="Footer">
    <w:name w:val="footer"/>
    <w:basedOn w:val="Normal"/>
    <w:link w:val="FooterChar"/>
    <w:uiPriority w:val="99"/>
    <w:unhideWhenUsed/>
    <w:rsid w:val="003D3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E9A"/>
  </w:style>
  <w:style w:type="paragraph" w:styleId="NoSpacing">
    <w:name w:val="No Spacing"/>
    <w:link w:val="NoSpacingChar"/>
    <w:uiPriority w:val="1"/>
    <w:qFormat/>
    <w:rsid w:val="003D3E9A"/>
    <w:pPr>
      <w:spacing w:after="0" w:line="240" w:lineRule="auto"/>
    </w:pPr>
    <w:rPr>
      <w:rFonts w:eastAsiaTheme="minorEastAsia"/>
    </w:rPr>
  </w:style>
  <w:style w:type="character" w:customStyle="1" w:styleId="NoSpacingChar">
    <w:name w:val="No Spacing Char"/>
    <w:basedOn w:val="DefaultParagraphFont"/>
    <w:link w:val="NoSpacing"/>
    <w:uiPriority w:val="1"/>
    <w:rsid w:val="003D3E9A"/>
    <w:rPr>
      <w:rFonts w:eastAsiaTheme="minorEastAsia"/>
    </w:rPr>
  </w:style>
  <w:style w:type="character" w:styleId="Emphasis">
    <w:name w:val="Emphasis"/>
    <w:basedOn w:val="DefaultParagraphFont"/>
    <w:uiPriority w:val="20"/>
    <w:qFormat/>
    <w:rsid w:val="00F36B6F"/>
    <w:rPr>
      <w:i/>
      <w:iCs/>
    </w:rPr>
  </w:style>
  <w:style w:type="paragraph" w:styleId="BalloonText">
    <w:name w:val="Balloon Text"/>
    <w:basedOn w:val="Normal"/>
    <w:link w:val="BalloonTextChar"/>
    <w:uiPriority w:val="99"/>
    <w:semiHidden/>
    <w:unhideWhenUsed/>
    <w:rsid w:val="0020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4C"/>
    <w:rPr>
      <w:rFonts w:ascii="Tahoma" w:hAnsi="Tahoma" w:cs="Tahoma"/>
      <w:sz w:val="16"/>
      <w:szCs w:val="16"/>
    </w:rPr>
  </w:style>
  <w:style w:type="character" w:styleId="CommentReference">
    <w:name w:val="annotation reference"/>
    <w:basedOn w:val="DefaultParagraphFont"/>
    <w:uiPriority w:val="99"/>
    <w:semiHidden/>
    <w:unhideWhenUsed/>
    <w:rsid w:val="00055910"/>
    <w:rPr>
      <w:sz w:val="16"/>
      <w:szCs w:val="16"/>
    </w:rPr>
  </w:style>
  <w:style w:type="paragraph" w:styleId="CommentText">
    <w:name w:val="annotation text"/>
    <w:basedOn w:val="Normal"/>
    <w:link w:val="CommentTextChar"/>
    <w:uiPriority w:val="99"/>
    <w:semiHidden/>
    <w:unhideWhenUsed/>
    <w:rsid w:val="00055910"/>
    <w:pPr>
      <w:spacing w:line="240" w:lineRule="auto"/>
    </w:pPr>
    <w:rPr>
      <w:sz w:val="20"/>
      <w:szCs w:val="20"/>
    </w:rPr>
  </w:style>
  <w:style w:type="character" w:customStyle="1" w:styleId="CommentTextChar">
    <w:name w:val="Comment Text Char"/>
    <w:basedOn w:val="DefaultParagraphFont"/>
    <w:link w:val="CommentText"/>
    <w:uiPriority w:val="99"/>
    <w:semiHidden/>
    <w:rsid w:val="00055910"/>
    <w:rPr>
      <w:sz w:val="20"/>
      <w:szCs w:val="20"/>
    </w:rPr>
  </w:style>
  <w:style w:type="paragraph" w:styleId="CommentSubject">
    <w:name w:val="annotation subject"/>
    <w:basedOn w:val="CommentText"/>
    <w:next w:val="CommentText"/>
    <w:link w:val="CommentSubjectChar"/>
    <w:uiPriority w:val="99"/>
    <w:semiHidden/>
    <w:unhideWhenUsed/>
    <w:rsid w:val="00055910"/>
    <w:rPr>
      <w:b/>
      <w:bCs/>
    </w:rPr>
  </w:style>
  <w:style w:type="character" w:customStyle="1" w:styleId="CommentSubjectChar">
    <w:name w:val="Comment Subject Char"/>
    <w:basedOn w:val="CommentTextChar"/>
    <w:link w:val="CommentSubject"/>
    <w:uiPriority w:val="99"/>
    <w:semiHidden/>
    <w:rsid w:val="0005591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Lindsey</cp:lastModifiedBy>
  <cp:revision>10</cp:revision>
  <cp:lastPrinted>2010-04-20T13:39:00Z</cp:lastPrinted>
  <dcterms:created xsi:type="dcterms:W3CDTF">2010-04-12T17:35:00Z</dcterms:created>
  <dcterms:modified xsi:type="dcterms:W3CDTF">2010-04-20T13:39:00Z</dcterms:modified>
</cp:coreProperties>
</file>